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498" w:type="dxa"/>
        <w:tblInd w:w="-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1"/>
        <w:gridCol w:w="5387"/>
      </w:tblGrid>
      <w:tr w:rsidR="00916B9A" w:rsidRPr="007B3945" w14:paraId="6909F15D" w14:textId="77777777" w:rsidTr="003C38BA">
        <w:trPr>
          <w:trHeight w:val="446"/>
        </w:trPr>
        <w:tc>
          <w:tcPr>
            <w:tcW w:w="411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67BAC8DF" w14:textId="77777777" w:rsidR="00916B9A" w:rsidRPr="007B3945" w:rsidRDefault="00BA5D71" w:rsidP="00BA5D71">
            <w:pPr>
              <w:spacing w:before="120"/>
              <w:rPr>
                <w:b/>
                <w:sz w:val="28"/>
                <w:szCs w:val="28"/>
              </w:rPr>
            </w:pPr>
            <w:r w:rsidRPr="007B3945">
              <w:rPr>
                <w:b/>
                <w:sz w:val="28"/>
                <w:szCs w:val="28"/>
              </w:rPr>
              <w:t>Názov predmetu</w:t>
            </w:r>
          </w:p>
        </w:tc>
        <w:tc>
          <w:tcPr>
            <w:tcW w:w="538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3B8F133" w14:textId="5E163087" w:rsidR="00916B9A" w:rsidRPr="007B3945" w:rsidRDefault="0008456A" w:rsidP="00BA5D71">
            <w:pPr>
              <w:spacing w:before="120"/>
              <w:rPr>
                <w:b/>
                <w:sz w:val="28"/>
                <w:szCs w:val="28"/>
              </w:rPr>
            </w:pPr>
            <w:r w:rsidRPr="007B3945">
              <w:rPr>
                <w:b/>
                <w:sz w:val="28"/>
                <w:szCs w:val="28"/>
              </w:rPr>
              <w:t>Inteligentné technológie v službách</w:t>
            </w:r>
          </w:p>
        </w:tc>
      </w:tr>
      <w:tr w:rsidR="00916B9A" w:rsidRPr="007B3945" w14:paraId="0A4A2E14" w14:textId="77777777" w:rsidTr="003C38BA">
        <w:trPr>
          <w:trHeight w:val="112"/>
        </w:trPr>
        <w:tc>
          <w:tcPr>
            <w:tcW w:w="411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D7D73B2" w14:textId="77777777" w:rsidR="00916B9A" w:rsidRPr="007B3945" w:rsidRDefault="00BA5D71">
            <w:pPr>
              <w:rPr>
                <w:b/>
                <w:sz w:val="20"/>
                <w:szCs w:val="20"/>
              </w:rPr>
            </w:pPr>
            <w:r w:rsidRPr="007B3945">
              <w:rPr>
                <w:b/>
                <w:sz w:val="20"/>
                <w:szCs w:val="20"/>
              </w:rPr>
              <w:t>Kód predmetu</w:t>
            </w:r>
          </w:p>
        </w:tc>
        <w:tc>
          <w:tcPr>
            <w:tcW w:w="538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0CC579F" w14:textId="019EF474" w:rsidR="00916B9A" w:rsidRPr="007B3945" w:rsidRDefault="003520B8">
            <w:pPr>
              <w:rPr>
                <w:sz w:val="20"/>
                <w:szCs w:val="20"/>
              </w:rPr>
            </w:pPr>
            <w:r w:rsidRPr="007B3945">
              <w:rPr>
                <w:sz w:val="20"/>
                <w:szCs w:val="20"/>
              </w:rPr>
              <w:t>S_</w:t>
            </w:r>
            <w:r w:rsidR="0008456A" w:rsidRPr="007B3945">
              <w:rPr>
                <w:sz w:val="20"/>
                <w:szCs w:val="20"/>
              </w:rPr>
              <w:t>26</w:t>
            </w:r>
            <w:r w:rsidRPr="007B3945">
              <w:rPr>
                <w:sz w:val="20"/>
                <w:szCs w:val="20"/>
              </w:rPr>
              <w:t>_</w:t>
            </w:r>
            <w:r w:rsidR="0008456A" w:rsidRPr="007B3945">
              <w:rPr>
                <w:sz w:val="20"/>
                <w:szCs w:val="20"/>
              </w:rPr>
              <w:t>ITS</w:t>
            </w:r>
            <w:r w:rsidRPr="007B3945">
              <w:rPr>
                <w:sz w:val="20"/>
                <w:szCs w:val="20"/>
              </w:rPr>
              <w:t>_KO</w:t>
            </w:r>
            <w:r w:rsidR="00652F40" w:rsidRPr="007B3945">
              <w:rPr>
                <w:sz w:val="20"/>
                <w:szCs w:val="20"/>
              </w:rPr>
              <w:t>V</w:t>
            </w:r>
            <w:r w:rsidRPr="007B3945">
              <w:rPr>
                <w:sz w:val="20"/>
                <w:szCs w:val="20"/>
              </w:rPr>
              <w:t>_KAV</w:t>
            </w:r>
          </w:p>
        </w:tc>
      </w:tr>
      <w:tr w:rsidR="00916B9A" w:rsidRPr="007B3945" w14:paraId="11C00ED5" w14:textId="77777777" w:rsidTr="003C38BA">
        <w:trPr>
          <w:trHeight w:val="114"/>
        </w:trPr>
        <w:tc>
          <w:tcPr>
            <w:tcW w:w="411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AD67B66" w14:textId="50401775" w:rsidR="00916B9A" w:rsidRPr="007B3945" w:rsidRDefault="00BA5D71">
            <w:pPr>
              <w:rPr>
                <w:b/>
                <w:sz w:val="20"/>
                <w:szCs w:val="20"/>
              </w:rPr>
            </w:pPr>
            <w:r w:rsidRPr="007B3945">
              <w:rPr>
                <w:b/>
                <w:sz w:val="20"/>
                <w:szCs w:val="20"/>
              </w:rPr>
              <w:t xml:space="preserve">Časový rozsah výučby </w:t>
            </w:r>
          </w:p>
        </w:tc>
        <w:tc>
          <w:tcPr>
            <w:tcW w:w="5387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14:paraId="7148D27E" w14:textId="5E1BCC14" w:rsidR="00916B9A" w:rsidRPr="007B3945" w:rsidRDefault="0008456A">
            <w:pPr>
              <w:rPr>
                <w:sz w:val="20"/>
                <w:szCs w:val="20"/>
              </w:rPr>
            </w:pPr>
            <w:r w:rsidRPr="007B3945">
              <w:rPr>
                <w:sz w:val="20"/>
                <w:szCs w:val="20"/>
              </w:rPr>
              <w:t>0</w:t>
            </w:r>
            <w:r w:rsidR="00BA5D71" w:rsidRPr="007B3945">
              <w:rPr>
                <w:sz w:val="20"/>
                <w:szCs w:val="20"/>
              </w:rPr>
              <w:t>/</w:t>
            </w:r>
            <w:r w:rsidRPr="007B3945">
              <w:rPr>
                <w:sz w:val="20"/>
                <w:szCs w:val="20"/>
              </w:rPr>
              <w:t>0</w:t>
            </w:r>
            <w:r w:rsidR="00BA5D71" w:rsidRPr="007B3945">
              <w:rPr>
                <w:sz w:val="20"/>
                <w:szCs w:val="20"/>
              </w:rPr>
              <w:t>/</w:t>
            </w:r>
            <w:r w:rsidRPr="007B3945">
              <w:rPr>
                <w:sz w:val="20"/>
                <w:szCs w:val="20"/>
              </w:rPr>
              <w:t>1</w:t>
            </w:r>
            <w:r w:rsidR="003520B8" w:rsidRPr="007B3945">
              <w:rPr>
                <w:sz w:val="20"/>
                <w:szCs w:val="20"/>
              </w:rPr>
              <w:t>/</w:t>
            </w:r>
            <w:r w:rsidRPr="007B3945">
              <w:rPr>
                <w:sz w:val="20"/>
                <w:szCs w:val="20"/>
              </w:rPr>
              <w:t>1</w:t>
            </w:r>
          </w:p>
        </w:tc>
      </w:tr>
      <w:tr w:rsidR="00916B9A" w:rsidRPr="007B3945" w14:paraId="2678FD64" w14:textId="77777777" w:rsidTr="003C38BA">
        <w:tc>
          <w:tcPr>
            <w:tcW w:w="411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005B9F4" w14:textId="4A92C27C" w:rsidR="00916B9A" w:rsidRPr="007B3945" w:rsidRDefault="00916B9A" w:rsidP="00BA5D71">
            <w:pPr>
              <w:rPr>
                <w:b/>
                <w:sz w:val="20"/>
                <w:szCs w:val="20"/>
              </w:rPr>
            </w:pPr>
            <w:r w:rsidRPr="007B3945">
              <w:rPr>
                <w:b/>
                <w:sz w:val="20"/>
                <w:szCs w:val="20"/>
              </w:rPr>
              <w:t xml:space="preserve">Kód a názov </w:t>
            </w:r>
            <w:r w:rsidR="00BA5D71" w:rsidRPr="007B3945">
              <w:rPr>
                <w:b/>
                <w:sz w:val="20"/>
                <w:szCs w:val="20"/>
              </w:rPr>
              <w:t xml:space="preserve">študijného </w:t>
            </w:r>
            <w:r w:rsidRPr="007B3945">
              <w:rPr>
                <w:b/>
                <w:sz w:val="20"/>
                <w:szCs w:val="20"/>
              </w:rPr>
              <w:t>odboru</w:t>
            </w:r>
          </w:p>
        </w:tc>
        <w:tc>
          <w:tcPr>
            <w:tcW w:w="538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45A4795" w14:textId="292B8CC8" w:rsidR="00BE2BDB" w:rsidRPr="007B3945" w:rsidRDefault="00E2799E" w:rsidP="00E2799E">
            <w:pPr>
              <w:rPr>
                <w:sz w:val="20"/>
                <w:szCs w:val="20"/>
              </w:rPr>
            </w:pPr>
            <w:r w:rsidRPr="007B3945">
              <w:rPr>
                <w:sz w:val="20"/>
                <w:szCs w:val="20"/>
              </w:rPr>
              <w:t>6425 K kaderník - vizážista/kaderníčka - vizážistka</w:t>
            </w:r>
            <w:r w:rsidRPr="007B3945">
              <w:rPr>
                <w:sz w:val="20"/>
                <w:szCs w:val="20"/>
              </w:rPr>
              <w:br/>
              <w:t>6463 K kozmetik - vizážista/kozmetička - vizážistka</w:t>
            </w:r>
          </w:p>
        </w:tc>
      </w:tr>
      <w:tr w:rsidR="00916B9A" w:rsidRPr="007B3945" w14:paraId="300A5469" w14:textId="77777777" w:rsidTr="003C38BA">
        <w:tc>
          <w:tcPr>
            <w:tcW w:w="411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A9DAC24" w14:textId="77777777" w:rsidR="00916B9A" w:rsidRPr="007B3945" w:rsidRDefault="00916B9A">
            <w:pPr>
              <w:rPr>
                <w:b/>
                <w:sz w:val="20"/>
                <w:szCs w:val="20"/>
              </w:rPr>
            </w:pPr>
            <w:r w:rsidRPr="007B3945">
              <w:rPr>
                <w:b/>
                <w:sz w:val="20"/>
                <w:szCs w:val="20"/>
              </w:rPr>
              <w:t>Vyučovací jazyk</w:t>
            </w:r>
          </w:p>
        </w:tc>
        <w:tc>
          <w:tcPr>
            <w:tcW w:w="538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DE18724" w14:textId="77777777" w:rsidR="00916B9A" w:rsidRPr="007B3945" w:rsidRDefault="00916B9A">
            <w:pPr>
              <w:jc w:val="both"/>
              <w:rPr>
                <w:sz w:val="20"/>
                <w:szCs w:val="20"/>
              </w:rPr>
            </w:pPr>
            <w:r w:rsidRPr="007B3945">
              <w:rPr>
                <w:sz w:val="20"/>
                <w:szCs w:val="20"/>
              </w:rPr>
              <w:t>slovenský jazyk</w:t>
            </w:r>
          </w:p>
        </w:tc>
      </w:tr>
    </w:tbl>
    <w:p w14:paraId="1754FBF1" w14:textId="77777777" w:rsidR="00916B9A" w:rsidRPr="007B3945" w:rsidRDefault="00916B9A"/>
    <w:p w14:paraId="0E8D2195" w14:textId="77777777" w:rsidR="00916B9A" w:rsidRPr="007B3945" w:rsidRDefault="00916B9A" w:rsidP="007B3945">
      <w:pPr>
        <w:spacing w:after="240"/>
        <w:rPr>
          <w:b/>
          <w:sz w:val="26"/>
          <w:szCs w:val="26"/>
        </w:rPr>
      </w:pPr>
      <w:r w:rsidRPr="007B3945">
        <w:rPr>
          <w:b/>
          <w:sz w:val="26"/>
          <w:szCs w:val="26"/>
        </w:rPr>
        <w:t>Charakteristika predmetu</w:t>
      </w:r>
    </w:p>
    <w:p w14:paraId="258D1344" w14:textId="25310BCC" w:rsidR="000755FC" w:rsidRDefault="00664AF3" w:rsidP="00F23FD1">
      <w:pPr>
        <w:pStyle w:val="Pta"/>
        <w:tabs>
          <w:tab w:val="clear" w:pos="4536"/>
          <w:tab w:val="clear" w:pos="9072"/>
        </w:tabs>
        <w:spacing w:after="120"/>
        <w:jc w:val="both"/>
      </w:pPr>
      <w:r w:rsidRPr="007B3945">
        <w:tab/>
      </w:r>
      <w:r w:rsidR="000755FC" w:rsidRPr="007B3945">
        <w:t xml:space="preserve">Inteligentné technológie </w:t>
      </w:r>
      <w:r w:rsidR="00190E19" w:rsidRPr="007B3945">
        <w:t>(SMART</w:t>
      </w:r>
      <w:r w:rsidR="007F34CB" w:rsidRPr="007B3945">
        <w:t xml:space="preserve">) </w:t>
      </w:r>
      <w:r w:rsidR="000755FC" w:rsidRPr="007B3945">
        <w:t>v oblasti beauty služieb sa stále viac rozvíjajú</w:t>
      </w:r>
      <w:r w:rsidR="007F34CB" w:rsidRPr="007B3945">
        <w:t>, dokážu automaticky plniť bežné príkazy a úlohy bez toho, aby ich musel niekto manuálne zadávať. Stávajú sa súčasťou bežnej praxe a prinášajú nové možnosti a inovácie, preto ma</w:t>
      </w:r>
      <w:r w:rsidR="005650F1" w:rsidRPr="007B3945">
        <w:t>jú dôležité postavenie vo vzdelávaní</w:t>
      </w:r>
      <w:r w:rsidR="007F34CB" w:rsidRPr="007B3945">
        <w:t xml:space="preserve">. </w:t>
      </w:r>
      <w:r w:rsidR="000755FC" w:rsidRPr="007B3945">
        <w:t>Ich využívan</w:t>
      </w:r>
      <w:r w:rsidR="007F34CB" w:rsidRPr="007B3945">
        <w:t>ie</w:t>
      </w:r>
      <w:r w:rsidR="000755FC" w:rsidRPr="007B3945">
        <w:t xml:space="preserve"> v beauty salónoch</w:t>
      </w:r>
      <w:r w:rsidR="007F34CB" w:rsidRPr="007B3945">
        <w:t xml:space="preserve"> celkovo prispieva </w:t>
      </w:r>
      <w:r w:rsidR="005650F1" w:rsidRPr="007B3945">
        <w:t xml:space="preserve">k </w:t>
      </w:r>
      <w:r w:rsidR="000755FC" w:rsidRPr="007B3945">
        <w:t>zvýš</w:t>
      </w:r>
      <w:r w:rsidR="005650F1" w:rsidRPr="007B3945">
        <w:t>eniu</w:t>
      </w:r>
      <w:r w:rsidR="000755FC" w:rsidRPr="007B3945">
        <w:t xml:space="preserve"> </w:t>
      </w:r>
      <w:r w:rsidR="005A113D" w:rsidRPr="007B3945">
        <w:t xml:space="preserve">efektivity a bezpečnosti </w:t>
      </w:r>
      <w:r w:rsidR="003B1687">
        <w:t>poskytovaných</w:t>
      </w:r>
      <w:r w:rsidR="005A113D" w:rsidRPr="007B3945">
        <w:t xml:space="preserve"> služieb</w:t>
      </w:r>
      <w:r w:rsidR="005650F1" w:rsidRPr="007B3945">
        <w:t>,</w:t>
      </w:r>
      <w:r w:rsidR="003B1687">
        <w:t xml:space="preserve"> zlepšenie podmienok pre poskytovateľov, znížia náklady na prevádzku, </w:t>
      </w:r>
      <w:r w:rsidR="005650F1" w:rsidRPr="007B3945">
        <w:t xml:space="preserve"> čo má za následok</w:t>
      </w:r>
      <w:r w:rsidR="000755FC" w:rsidRPr="007B3945">
        <w:t> </w:t>
      </w:r>
      <w:r w:rsidR="005A113D" w:rsidRPr="007B3945">
        <w:t>zvýšenie spokojnosti</w:t>
      </w:r>
      <w:r w:rsidR="007A4516" w:rsidRPr="007B3945">
        <w:t xml:space="preserve"> klientov </w:t>
      </w:r>
      <w:r w:rsidR="003B1687">
        <w:t xml:space="preserve">v </w:t>
      </w:r>
      <w:r w:rsidR="007A4516" w:rsidRPr="007B3945">
        <w:t>salóno</w:t>
      </w:r>
      <w:r w:rsidR="003B1687">
        <w:t>ch</w:t>
      </w:r>
      <w:r w:rsidR="005A113D" w:rsidRPr="007B3945">
        <w:t xml:space="preserve"> a </w:t>
      </w:r>
      <w:r w:rsidR="000755FC" w:rsidRPr="007B3945">
        <w:t xml:space="preserve"> celkov</w:t>
      </w:r>
      <w:r w:rsidR="005650F1" w:rsidRPr="007B3945">
        <w:t>ého</w:t>
      </w:r>
      <w:r w:rsidR="000755FC" w:rsidRPr="007B3945">
        <w:t xml:space="preserve"> zážit</w:t>
      </w:r>
      <w:r w:rsidR="005650F1" w:rsidRPr="007B3945">
        <w:t>ku</w:t>
      </w:r>
      <w:r w:rsidR="000755FC" w:rsidRPr="007B3945">
        <w:t xml:space="preserve"> z ponúkaných služieb.</w:t>
      </w:r>
      <w:r w:rsidR="007F34CB" w:rsidRPr="007B3945">
        <w:t xml:space="preserve"> </w:t>
      </w:r>
    </w:p>
    <w:p w14:paraId="6180D79A" w14:textId="5E471BA8" w:rsidR="000755FC" w:rsidRPr="007B3945" w:rsidRDefault="00340ADB" w:rsidP="00F23FD1">
      <w:pPr>
        <w:pStyle w:val="Pta"/>
        <w:tabs>
          <w:tab w:val="clear" w:pos="4536"/>
          <w:tab w:val="clear" w:pos="9072"/>
        </w:tabs>
        <w:spacing w:after="120"/>
        <w:jc w:val="both"/>
        <w:rPr>
          <w:b/>
          <w:bCs/>
        </w:rPr>
      </w:pPr>
      <w:r w:rsidRPr="007B3945">
        <w:rPr>
          <w:b/>
          <w:bCs/>
        </w:rPr>
        <w:t>Predmet je zameraný na:</w:t>
      </w:r>
    </w:p>
    <w:p w14:paraId="4B8AE54C" w14:textId="5E74DF3B" w:rsidR="00340ADB" w:rsidRPr="007B3945" w:rsidRDefault="00340ADB" w:rsidP="00340ADB">
      <w:pPr>
        <w:pStyle w:val="Pta"/>
        <w:numPr>
          <w:ilvl w:val="0"/>
          <w:numId w:val="18"/>
        </w:numPr>
        <w:tabs>
          <w:tab w:val="clear" w:pos="4536"/>
          <w:tab w:val="clear" w:pos="9072"/>
        </w:tabs>
        <w:spacing w:after="120"/>
        <w:jc w:val="both"/>
      </w:pPr>
      <w:r w:rsidRPr="007B3945">
        <w:t>optimalizáciu uspokojenia potrieb zákazníka</w:t>
      </w:r>
    </w:p>
    <w:p w14:paraId="03FD8E7C" w14:textId="2CC2AB0F" w:rsidR="00340ADB" w:rsidRPr="007B3945" w:rsidRDefault="00340ADB" w:rsidP="00340ADB">
      <w:pPr>
        <w:pStyle w:val="Pta"/>
        <w:numPr>
          <w:ilvl w:val="0"/>
          <w:numId w:val="18"/>
        </w:numPr>
        <w:tabs>
          <w:tab w:val="clear" w:pos="4536"/>
          <w:tab w:val="clear" w:pos="9072"/>
        </w:tabs>
        <w:spacing w:after="120"/>
        <w:jc w:val="both"/>
      </w:pPr>
      <w:r w:rsidRPr="007B3945">
        <w:t>inteligentné technológie (ITE), inovácie v osobných a beauty službách</w:t>
      </w:r>
    </w:p>
    <w:p w14:paraId="4F9DA129" w14:textId="2296BDF2" w:rsidR="00340ADB" w:rsidRPr="007B3945" w:rsidRDefault="00340ADB" w:rsidP="00340ADB">
      <w:pPr>
        <w:pStyle w:val="Pta"/>
        <w:numPr>
          <w:ilvl w:val="0"/>
          <w:numId w:val="18"/>
        </w:numPr>
        <w:tabs>
          <w:tab w:val="clear" w:pos="4536"/>
          <w:tab w:val="clear" w:pos="9072"/>
        </w:tabs>
        <w:spacing w:after="120"/>
        <w:jc w:val="both"/>
      </w:pPr>
      <w:r w:rsidRPr="007B3945">
        <w:t xml:space="preserve">implementáciu ITE v procese optimalizácie </w:t>
      </w:r>
      <w:r w:rsidR="007A4516" w:rsidRPr="007B3945">
        <w:t xml:space="preserve">uspokojovania </w:t>
      </w:r>
      <w:r w:rsidRPr="007B3945">
        <w:t>potrieb zákazníka</w:t>
      </w:r>
    </w:p>
    <w:p w14:paraId="5A2AB881" w14:textId="039BFC7C" w:rsidR="00340ADB" w:rsidRPr="007B3945" w:rsidRDefault="00340ADB" w:rsidP="00340ADB">
      <w:pPr>
        <w:pStyle w:val="Pta"/>
        <w:numPr>
          <w:ilvl w:val="0"/>
          <w:numId w:val="18"/>
        </w:numPr>
        <w:tabs>
          <w:tab w:val="clear" w:pos="4536"/>
          <w:tab w:val="clear" w:pos="9072"/>
        </w:tabs>
        <w:spacing w:after="120"/>
        <w:jc w:val="both"/>
      </w:pPr>
      <w:r w:rsidRPr="007B3945">
        <w:t>využívanie ITE v praxi</w:t>
      </w:r>
    </w:p>
    <w:p w14:paraId="03D59A47" w14:textId="3F5E0908" w:rsidR="00340ADB" w:rsidRPr="007B3945" w:rsidRDefault="00F82AA2" w:rsidP="00340ADB">
      <w:pPr>
        <w:pStyle w:val="Pta"/>
        <w:numPr>
          <w:ilvl w:val="0"/>
          <w:numId w:val="18"/>
        </w:numPr>
        <w:tabs>
          <w:tab w:val="clear" w:pos="4536"/>
          <w:tab w:val="clear" w:pos="9072"/>
        </w:tabs>
        <w:spacing w:after="120"/>
        <w:jc w:val="both"/>
      </w:pPr>
      <w:r w:rsidRPr="007B3945">
        <w:t xml:space="preserve">využitie ITE pri </w:t>
      </w:r>
      <w:r w:rsidR="00F33493" w:rsidRPr="007B3945">
        <w:t xml:space="preserve">výmene </w:t>
      </w:r>
      <w:r w:rsidRPr="007B3945">
        <w:t>obchodných</w:t>
      </w:r>
      <w:r w:rsidR="00F33493" w:rsidRPr="007B3945">
        <w:t xml:space="preserve"> dokumentov</w:t>
      </w:r>
      <w:r w:rsidRPr="007B3945">
        <w:t xml:space="preserve"> </w:t>
      </w:r>
    </w:p>
    <w:p w14:paraId="01773B76" w14:textId="0A049E91" w:rsidR="00F33493" w:rsidRPr="007B3945" w:rsidRDefault="00F33493" w:rsidP="009044E8">
      <w:pPr>
        <w:pStyle w:val="Pta"/>
        <w:numPr>
          <w:ilvl w:val="0"/>
          <w:numId w:val="18"/>
        </w:numPr>
        <w:tabs>
          <w:tab w:val="clear" w:pos="4536"/>
          <w:tab w:val="clear" w:pos="9072"/>
        </w:tabs>
        <w:spacing w:after="120"/>
        <w:jc w:val="both"/>
      </w:pPr>
      <w:r w:rsidRPr="007B3945">
        <w:t xml:space="preserve">využitie ITE pri </w:t>
      </w:r>
      <w:r w:rsidRPr="007B3945">
        <w:t>elektronick</w:t>
      </w:r>
      <w:r w:rsidRPr="007B3945">
        <w:t>ej výmene dát a elektronických prevodoch finančných</w:t>
      </w:r>
      <w:r w:rsidRPr="007B3945">
        <w:t xml:space="preserve"> </w:t>
      </w:r>
      <w:r w:rsidRPr="007B3945">
        <w:t xml:space="preserve"> </w:t>
      </w:r>
      <w:r w:rsidRPr="007B3945">
        <w:t>transakci</w:t>
      </w:r>
      <w:r w:rsidRPr="007B3945">
        <w:t>í</w:t>
      </w:r>
    </w:p>
    <w:p w14:paraId="609A5872" w14:textId="77777777" w:rsidR="00AF574F" w:rsidRPr="007B3945" w:rsidRDefault="00AF574F" w:rsidP="00AF574F">
      <w:pPr>
        <w:pStyle w:val="Pta"/>
        <w:numPr>
          <w:ilvl w:val="0"/>
          <w:numId w:val="18"/>
        </w:numPr>
        <w:tabs>
          <w:tab w:val="clear" w:pos="4536"/>
          <w:tab w:val="clear" w:pos="9072"/>
        </w:tabs>
        <w:spacing w:after="120"/>
        <w:jc w:val="both"/>
      </w:pPr>
      <w:r w:rsidRPr="007B3945">
        <w:t xml:space="preserve">aplikovanie moderných prostriedkov pri tvorbe projektov </w:t>
      </w:r>
    </w:p>
    <w:p w14:paraId="34ED3E11" w14:textId="77777777" w:rsidR="00AF574F" w:rsidRPr="007B3945" w:rsidRDefault="00AF574F" w:rsidP="00AF574F">
      <w:pPr>
        <w:pStyle w:val="Pta"/>
        <w:numPr>
          <w:ilvl w:val="0"/>
          <w:numId w:val="18"/>
        </w:numPr>
        <w:tabs>
          <w:tab w:val="clear" w:pos="4536"/>
          <w:tab w:val="clear" w:pos="9072"/>
        </w:tabs>
        <w:spacing w:after="120"/>
        <w:jc w:val="both"/>
      </w:pPr>
      <w:r w:rsidRPr="007B3945">
        <w:t>používanie pravidiel bezpečnosti a autorských práv pri tvorbe zadaní</w:t>
      </w:r>
    </w:p>
    <w:p w14:paraId="3312D720" w14:textId="16733DE0" w:rsidR="00AF574F" w:rsidRPr="007B3945" w:rsidRDefault="00AF574F" w:rsidP="00AF574F">
      <w:pPr>
        <w:pStyle w:val="Pta"/>
        <w:numPr>
          <w:ilvl w:val="0"/>
          <w:numId w:val="18"/>
        </w:numPr>
        <w:tabs>
          <w:tab w:val="clear" w:pos="4536"/>
          <w:tab w:val="clear" w:pos="9072"/>
        </w:tabs>
        <w:jc w:val="both"/>
      </w:pPr>
      <w:r w:rsidRPr="007B3945">
        <w:t>získanie informácií o možnostiach využitia AI, poznať výhody a nevýhody, vedieť poznatky aplikovať pri tvorbe materiálov v predmete a svojom odbore, optimalizovať jednotlivé procesy a zároveň vedieť vyhodnocovať riziká  používania AI</w:t>
      </w:r>
    </w:p>
    <w:p w14:paraId="5177162B" w14:textId="77777777" w:rsidR="00AF574F" w:rsidRPr="007B3945" w:rsidRDefault="00AF574F" w:rsidP="00AF574F">
      <w:pPr>
        <w:pStyle w:val="Pta"/>
        <w:tabs>
          <w:tab w:val="clear" w:pos="4536"/>
          <w:tab w:val="clear" w:pos="9072"/>
        </w:tabs>
        <w:spacing w:after="120"/>
        <w:ind w:left="720"/>
        <w:jc w:val="both"/>
      </w:pPr>
    </w:p>
    <w:p w14:paraId="2B6DB930" w14:textId="2AEE488D" w:rsidR="00AF574F" w:rsidRPr="007B3945" w:rsidRDefault="00AF574F" w:rsidP="00AF574F">
      <w:pPr>
        <w:pStyle w:val="Pta"/>
        <w:tabs>
          <w:tab w:val="clear" w:pos="4536"/>
          <w:tab w:val="clear" w:pos="9072"/>
        </w:tabs>
        <w:spacing w:after="120"/>
        <w:ind w:firstLine="708"/>
        <w:jc w:val="both"/>
      </w:pPr>
      <w:r w:rsidRPr="007B3945">
        <w:rPr>
          <w:b/>
          <w:bCs/>
        </w:rPr>
        <w:t>Obsah</w:t>
      </w:r>
      <w:r w:rsidRPr="007B3945">
        <w:t xml:space="preserve"> učiva zodpovedá najnovším trendom v tejto oblasti. Cieľom vyučovania predmetu inteligentné technológie v službách je viesť žiakov k informatickej kultúre, t.j. vychovávať k efektívnemu využívaniu prostriedkov informačnej civilizácie s rešpektovaním právnych a etických zásad používania IT</w:t>
      </w:r>
      <w:r w:rsidR="00E064D1" w:rsidRPr="007B3945">
        <w:t>, ITE</w:t>
      </w:r>
      <w:r w:rsidRPr="007B3945">
        <w:t xml:space="preserve"> a produktov. Obsah učiva je medzipredmetovo naviazaný na </w:t>
      </w:r>
      <w:r w:rsidR="006860B7" w:rsidRPr="007B3945">
        <w:t xml:space="preserve">odborný výcvik, </w:t>
      </w:r>
      <w:r w:rsidR="00F35E7F" w:rsidRPr="007B3945">
        <w:t xml:space="preserve">základy účtovníctva, </w:t>
      </w:r>
      <w:r w:rsidRPr="007B3945">
        <w:t xml:space="preserve">odborné predmety, </w:t>
      </w:r>
      <w:r w:rsidR="00741883" w:rsidRPr="007B3945">
        <w:t xml:space="preserve">psychológiu, </w:t>
      </w:r>
      <w:r w:rsidRPr="007B3945">
        <w:t>slovenský jazyk a cudzie jazyky.</w:t>
      </w:r>
    </w:p>
    <w:p w14:paraId="4621195B" w14:textId="21BFA61D" w:rsidR="00B828F3" w:rsidRPr="007B3945" w:rsidRDefault="00B828F3" w:rsidP="00B828F3">
      <w:pPr>
        <w:pStyle w:val="Pta"/>
        <w:tabs>
          <w:tab w:val="clear" w:pos="4536"/>
          <w:tab w:val="clear" w:pos="9072"/>
        </w:tabs>
        <w:spacing w:after="120"/>
        <w:ind w:firstLine="708"/>
        <w:jc w:val="both"/>
      </w:pPr>
      <w:r w:rsidRPr="007B3945">
        <w:t>Systematické vzdelávanie v danej oblasti je doplnené praktickými cvičeniami</w:t>
      </w:r>
      <w:r w:rsidR="0042465E" w:rsidRPr="007B3945">
        <w:t xml:space="preserve">, </w:t>
      </w:r>
      <w:r w:rsidRPr="007B3945">
        <w:t xml:space="preserve"> využívaním virtuálnej reality</w:t>
      </w:r>
      <w:r w:rsidR="0042465E" w:rsidRPr="007B3945">
        <w:t xml:space="preserve">, pričom sa kladie dôraz  na </w:t>
      </w:r>
      <w:r w:rsidRPr="007B3945">
        <w:t>aplikovan</w:t>
      </w:r>
      <w:r w:rsidR="0042465E" w:rsidRPr="007B3945">
        <w:t>ie poznatkov pre</w:t>
      </w:r>
      <w:r w:rsidRPr="007B3945">
        <w:t xml:space="preserve"> reálne potreby daného odboru. </w:t>
      </w:r>
      <w:r w:rsidR="0042465E" w:rsidRPr="007B3945">
        <w:t>Dostupné technológie majú poskytnúť vyučovaniu široký priestor na motiváciu a praktické projekty.</w:t>
      </w:r>
      <w:r w:rsidR="0042465E" w:rsidRPr="007B3945">
        <w:t xml:space="preserve"> </w:t>
      </w:r>
      <w:r w:rsidRPr="007B3945">
        <w:t xml:space="preserve"> </w:t>
      </w:r>
      <w:r w:rsidR="0042465E" w:rsidRPr="007B3945">
        <w:t xml:space="preserve">Vzdelávanie v tejto oblasti </w:t>
      </w:r>
      <w:r w:rsidRPr="007B3945">
        <w:t>zabezpečí zlepšenie uplatneni</w:t>
      </w:r>
      <w:r w:rsidR="0042465E" w:rsidRPr="007B3945">
        <w:t>a sa</w:t>
      </w:r>
      <w:r w:rsidRPr="007B3945">
        <w:t xml:space="preserve"> absolventov v praxi. </w:t>
      </w:r>
    </w:p>
    <w:p w14:paraId="3A9AD77C" w14:textId="7F159654" w:rsidR="00B71CE0" w:rsidRPr="007B3945" w:rsidRDefault="00B71CE0" w:rsidP="00B71CE0">
      <w:pPr>
        <w:spacing w:before="120"/>
        <w:ind w:firstLine="708"/>
        <w:jc w:val="both"/>
      </w:pPr>
      <w:r w:rsidRPr="007B3945">
        <w:rPr>
          <w:b/>
          <w:bCs/>
        </w:rPr>
        <w:t>Metódy, formy a prostriedky</w:t>
      </w:r>
      <w:r w:rsidRPr="007B3945">
        <w:t xml:space="preserve"> vyučovania predmetu inteligentné technológie v službách smerujú k  stimulácii rozvoja praktických zručností žiakov, k podpore ich </w:t>
      </w:r>
      <w:r w:rsidRPr="007B3945">
        <w:lastRenderedPageBreak/>
        <w:t>cieľavedomosti, schopnosti aplikova</w:t>
      </w:r>
      <w:r w:rsidR="000C251C" w:rsidRPr="007B3945">
        <w:t>ť</w:t>
      </w:r>
      <w:r w:rsidRPr="007B3945">
        <w:t xml:space="preserve"> získan</w:t>
      </w:r>
      <w:r w:rsidR="000C251C" w:rsidRPr="007B3945">
        <w:t>é</w:t>
      </w:r>
      <w:r w:rsidRPr="007B3945">
        <w:t xml:space="preserve"> zručností pri riešení problémov aj v iných predmetoch. Učiteľ podporuje  aktivity študenta všeobecne, ale aj v oblasti zvýšeného záujmu v rámci študijného  odboru. Veľký dôraz pri napĺňaní cieľov sa kladie na prepojenie daného predmetu s praxou, prácou s internetom a efektívneho využívania </w:t>
      </w:r>
      <w:r w:rsidR="000C251C" w:rsidRPr="007B3945">
        <w:t xml:space="preserve">inteligentných technológií a </w:t>
      </w:r>
      <w:r w:rsidRPr="007B3945">
        <w:t xml:space="preserve">prostriedkov s rešpektovaním právnych a etických zásad používania týchto technológií a produktov pri tvorbe projektov v súlade s najnovšími právnymi predpismi.  </w:t>
      </w:r>
    </w:p>
    <w:p w14:paraId="0BF59478" w14:textId="0B6F7700" w:rsidR="001524CB" w:rsidRPr="007B3945" w:rsidRDefault="001524CB" w:rsidP="001524CB">
      <w:pPr>
        <w:spacing w:before="120"/>
        <w:ind w:firstLine="708"/>
        <w:jc w:val="both"/>
      </w:pPr>
      <w:r w:rsidRPr="007B3945">
        <w:t xml:space="preserve">Výučba prebieha formou cvičení v odbornej učebni </w:t>
      </w:r>
      <w:r w:rsidR="00FD3479" w:rsidRPr="007B3945">
        <w:t>s </w:t>
      </w:r>
      <w:r w:rsidRPr="007B3945">
        <w:t>výpočtov</w:t>
      </w:r>
      <w:r w:rsidR="00FD3479" w:rsidRPr="007B3945">
        <w:t xml:space="preserve">ou a multimediálnou </w:t>
      </w:r>
      <w:r w:rsidRPr="007B3945">
        <w:t xml:space="preserve"> technik</w:t>
      </w:r>
      <w:r w:rsidR="00FD3479" w:rsidRPr="007B3945">
        <w:t>ou</w:t>
      </w:r>
      <w:r w:rsidRPr="007B3945">
        <w:t xml:space="preserve">, </w:t>
      </w:r>
      <w:r w:rsidR="00FD3479" w:rsidRPr="007B3945">
        <w:t>kde môžu žiaci pri svojich projektoch využívať počítače</w:t>
      </w:r>
      <w:r w:rsidR="00D65F0F" w:rsidRPr="007B3945">
        <w:t xml:space="preserve"> podľa príslušných predpisov o bezpečnosti práce. P</w:t>
      </w:r>
      <w:r w:rsidRPr="007B3945">
        <w:t xml:space="preserve">ri výučbe </w:t>
      </w:r>
      <w:r w:rsidR="00D65F0F" w:rsidRPr="007B3945">
        <w:t xml:space="preserve">sa </w:t>
      </w:r>
      <w:r w:rsidRPr="007B3945">
        <w:t xml:space="preserve">využívajú </w:t>
      </w:r>
      <w:r w:rsidR="00FD3479" w:rsidRPr="007B3945">
        <w:t>všetky dostupné prostriedky pre zabezpečenie čo najvyššej efektivity.</w:t>
      </w:r>
    </w:p>
    <w:p w14:paraId="674D6B0D" w14:textId="21C7D2C1" w:rsidR="001524CB" w:rsidRPr="007B3945" w:rsidRDefault="001524CB" w:rsidP="001524CB">
      <w:pPr>
        <w:spacing w:before="120"/>
        <w:ind w:firstLine="708"/>
        <w:jc w:val="both"/>
      </w:pPr>
      <w:r w:rsidRPr="007B3945">
        <w:t xml:space="preserve">Do vyučovania sú zaradené exkurzie </w:t>
      </w:r>
      <w:r w:rsidR="008E3F60" w:rsidRPr="007B3945">
        <w:t xml:space="preserve">do moderne vybavených salónov </w:t>
      </w:r>
      <w:r w:rsidR="008E3F60" w:rsidRPr="007B3945">
        <w:t xml:space="preserve"> a </w:t>
      </w:r>
      <w:r w:rsidR="008E3F60" w:rsidRPr="007B3945">
        <w:t>firiem</w:t>
      </w:r>
      <w:r w:rsidR="008E3F60" w:rsidRPr="007B3945">
        <w:t>,</w:t>
      </w:r>
      <w:r w:rsidR="008E3F60" w:rsidRPr="007B3945">
        <w:t> </w:t>
      </w:r>
      <w:r w:rsidR="008E3F60" w:rsidRPr="007B3945">
        <w:t xml:space="preserve"> </w:t>
      </w:r>
      <w:r w:rsidR="00091F84" w:rsidRPr="007B3945">
        <w:t>na výstavy</w:t>
      </w:r>
      <w:r w:rsidR="008E3F60" w:rsidRPr="007B3945">
        <w:t xml:space="preserve">, </w:t>
      </w:r>
      <w:r w:rsidRPr="007B3945">
        <w:t>za účelom oboznámiť žiakov</w:t>
      </w:r>
      <w:r w:rsidR="00091F84" w:rsidRPr="007B3945">
        <w:t xml:space="preserve"> s možnosťami reálneho využitia </w:t>
      </w:r>
      <w:r w:rsidRPr="007B3945">
        <w:t>najnovší</w:t>
      </w:r>
      <w:r w:rsidR="00091F84" w:rsidRPr="007B3945">
        <w:t>ch</w:t>
      </w:r>
      <w:r w:rsidRPr="007B3945">
        <w:t xml:space="preserve"> </w:t>
      </w:r>
      <w:r w:rsidR="00FD3479" w:rsidRPr="007B3945">
        <w:t>inteligentný</w:t>
      </w:r>
      <w:r w:rsidR="00091F84" w:rsidRPr="007B3945">
        <w:t>ch</w:t>
      </w:r>
      <w:r w:rsidR="00FD3479" w:rsidRPr="007B3945">
        <w:t xml:space="preserve"> technológi</w:t>
      </w:r>
      <w:r w:rsidR="00091F84" w:rsidRPr="007B3945">
        <w:t xml:space="preserve">í, </w:t>
      </w:r>
      <w:r w:rsidRPr="007B3945">
        <w:t>technick</w:t>
      </w:r>
      <w:r w:rsidR="00091F84" w:rsidRPr="007B3945">
        <w:t>ého</w:t>
      </w:r>
      <w:r w:rsidRPr="007B3945">
        <w:t xml:space="preserve"> a</w:t>
      </w:r>
      <w:r w:rsidR="00091F84" w:rsidRPr="007B3945">
        <w:t> </w:t>
      </w:r>
      <w:r w:rsidRPr="007B3945">
        <w:t>programov</w:t>
      </w:r>
      <w:r w:rsidR="00091F84" w:rsidRPr="007B3945">
        <w:t xml:space="preserve">ého </w:t>
      </w:r>
      <w:r w:rsidRPr="007B3945">
        <w:t>vybaven</w:t>
      </w:r>
      <w:r w:rsidR="00091F84" w:rsidRPr="007B3945">
        <w:t>ia</w:t>
      </w:r>
      <w:r w:rsidRPr="007B3945">
        <w:t xml:space="preserve"> </w:t>
      </w:r>
      <w:r w:rsidR="00091F84" w:rsidRPr="007B3945">
        <w:t>v</w:t>
      </w:r>
      <w:r w:rsidR="008E3F60" w:rsidRPr="007B3945">
        <w:t xml:space="preserve"> študovanom </w:t>
      </w:r>
      <w:r w:rsidR="00091F84" w:rsidRPr="007B3945">
        <w:t>odbore.</w:t>
      </w:r>
    </w:p>
    <w:p w14:paraId="419C508A" w14:textId="77777777" w:rsidR="001524CB" w:rsidRPr="007B3945" w:rsidRDefault="001524CB" w:rsidP="00A23A08">
      <w:pPr>
        <w:pStyle w:val="Pta"/>
        <w:tabs>
          <w:tab w:val="clear" w:pos="4536"/>
          <w:tab w:val="clear" w:pos="9072"/>
        </w:tabs>
        <w:spacing w:after="120"/>
        <w:ind w:firstLine="708"/>
        <w:jc w:val="both"/>
      </w:pPr>
    </w:p>
    <w:p w14:paraId="4B94C6FB" w14:textId="26E8EC2C" w:rsidR="000E20B6" w:rsidRPr="007B3945" w:rsidRDefault="000E20B6" w:rsidP="00101F7C">
      <w:pPr>
        <w:pStyle w:val="Pta"/>
        <w:tabs>
          <w:tab w:val="clear" w:pos="4536"/>
          <w:tab w:val="clear" w:pos="9072"/>
        </w:tabs>
        <w:spacing w:after="240"/>
        <w:jc w:val="both"/>
        <w:rPr>
          <w:b/>
          <w:sz w:val="26"/>
          <w:szCs w:val="26"/>
        </w:rPr>
      </w:pPr>
      <w:r w:rsidRPr="007B3945">
        <w:rPr>
          <w:b/>
          <w:sz w:val="26"/>
          <w:szCs w:val="26"/>
        </w:rPr>
        <w:t>Ciele vyučovacieho predmetu</w:t>
      </w:r>
    </w:p>
    <w:p w14:paraId="091CD44D" w14:textId="376C412A" w:rsidR="00A7165B" w:rsidRPr="007B3945" w:rsidRDefault="00101F7C" w:rsidP="00A23A08">
      <w:pPr>
        <w:pStyle w:val="Pta"/>
        <w:tabs>
          <w:tab w:val="clear" w:pos="4536"/>
          <w:tab w:val="clear" w:pos="9072"/>
        </w:tabs>
        <w:spacing w:after="120"/>
        <w:ind w:firstLine="708"/>
        <w:jc w:val="both"/>
      </w:pPr>
      <w:r w:rsidRPr="007B3945">
        <w:t xml:space="preserve">Cieľom vyučovania </w:t>
      </w:r>
      <w:r w:rsidR="002758CA" w:rsidRPr="007B3945">
        <w:t xml:space="preserve">predmetu inteligentné technológie v službách </w:t>
      </w:r>
      <w:r w:rsidRPr="007B3945">
        <w:t xml:space="preserve">na strednej škole vo všetkých spomenutých odboroch je </w:t>
      </w:r>
      <w:r w:rsidRPr="007B3945">
        <w:rPr>
          <w:b/>
          <w:bCs/>
          <w:i/>
          <w:iCs/>
        </w:rPr>
        <w:t>naučiť žiakov</w:t>
      </w:r>
      <w:r w:rsidR="00A7165B" w:rsidRPr="007B3945">
        <w:t>:</w:t>
      </w:r>
    </w:p>
    <w:p w14:paraId="3BCAE191" w14:textId="2315F3DE" w:rsidR="00376BD1" w:rsidRPr="007B3945" w:rsidRDefault="00101F7C" w:rsidP="00A7165B">
      <w:pPr>
        <w:pStyle w:val="Pta"/>
        <w:numPr>
          <w:ilvl w:val="0"/>
          <w:numId w:val="15"/>
        </w:numPr>
        <w:tabs>
          <w:tab w:val="clear" w:pos="4536"/>
          <w:tab w:val="clear" w:pos="9072"/>
        </w:tabs>
        <w:spacing w:after="120"/>
        <w:jc w:val="both"/>
      </w:pPr>
      <w:r w:rsidRPr="007B3945">
        <w:t xml:space="preserve">základné </w:t>
      </w:r>
      <w:r w:rsidR="00376BD1" w:rsidRPr="007B3945">
        <w:t xml:space="preserve">univerzálne </w:t>
      </w:r>
      <w:r w:rsidRPr="007B3945">
        <w:t xml:space="preserve">pojmy, </w:t>
      </w:r>
      <w:r w:rsidR="00376BD1" w:rsidRPr="007B3945">
        <w:t>ktoré prekračujú súčasné technológi</w:t>
      </w:r>
      <w:r w:rsidR="00C20029" w:rsidRPr="007B3945">
        <w:t>e</w:t>
      </w:r>
      <w:r w:rsidR="00E36F22" w:rsidRPr="007B3945">
        <w:t xml:space="preserve">, rozoznať rôzne typy údajov, zbierať, uchovávať, zobrazovať, spracovať a prezentovať </w:t>
      </w:r>
      <w:r w:rsidR="00B37A43" w:rsidRPr="007B3945">
        <w:t>získané údaje a</w:t>
      </w:r>
      <w:r w:rsidR="002F04E6" w:rsidRPr="007B3945">
        <w:t> </w:t>
      </w:r>
      <w:r w:rsidR="00B37A43" w:rsidRPr="007B3945">
        <w:t>informácie</w:t>
      </w:r>
    </w:p>
    <w:p w14:paraId="6F2878F9" w14:textId="52901742" w:rsidR="002F04E6" w:rsidRPr="007B3945" w:rsidRDefault="002F04E6" w:rsidP="002F04E6">
      <w:pPr>
        <w:pStyle w:val="Odsekzoznamu"/>
        <w:numPr>
          <w:ilvl w:val="0"/>
          <w:numId w:val="15"/>
        </w:numPr>
        <w:ind w:left="714" w:hanging="357"/>
      </w:pPr>
      <w:r w:rsidRPr="007B3945">
        <w:t>základné pravidlá vytvorenia inteligentného podniku s </w:t>
      </w:r>
      <w:r w:rsidR="009922BA" w:rsidRPr="007B3945">
        <w:t>využitím</w:t>
      </w:r>
      <w:r w:rsidRPr="007B3945">
        <w:t xml:space="preserve"> ITE, ktoré umožnia automatizovať jednoduché procesy a odbremeňovať zamestnancov od stereotypnej práce a zvyšovať tak efektivitu práce so zákazníkmi</w:t>
      </w:r>
    </w:p>
    <w:p w14:paraId="3DFA72AA" w14:textId="77777777" w:rsidR="002F04E6" w:rsidRPr="007B3945" w:rsidRDefault="002F04E6" w:rsidP="002F04E6">
      <w:pPr>
        <w:rPr>
          <w:sz w:val="12"/>
          <w:szCs w:val="12"/>
        </w:rPr>
      </w:pPr>
    </w:p>
    <w:p w14:paraId="50206415" w14:textId="75652524" w:rsidR="001B731B" w:rsidRPr="007B3945" w:rsidRDefault="00376BD1" w:rsidP="002F04E6">
      <w:pPr>
        <w:pStyle w:val="Odsekzoznamu"/>
        <w:numPr>
          <w:ilvl w:val="0"/>
          <w:numId w:val="15"/>
        </w:numPr>
        <w:spacing w:after="240"/>
        <w:ind w:left="714" w:hanging="357"/>
      </w:pPr>
      <w:r w:rsidRPr="007B3945">
        <w:t xml:space="preserve">vytvárať </w:t>
      </w:r>
      <w:r w:rsidR="00101F7C" w:rsidRPr="007B3945">
        <w:t>postupy a</w:t>
      </w:r>
      <w:r w:rsidR="00B37A43" w:rsidRPr="007B3945">
        <w:t>ko</w:t>
      </w:r>
      <w:r w:rsidRPr="007B3945">
        <w:t xml:space="preserve"> využívať </w:t>
      </w:r>
      <w:r w:rsidR="00B37A43" w:rsidRPr="007B3945">
        <w:t>inteligentné technológie</w:t>
      </w:r>
    </w:p>
    <w:p w14:paraId="161B6671" w14:textId="70E39E2A" w:rsidR="00665F41" w:rsidRPr="007B3945" w:rsidRDefault="00C44A57" w:rsidP="00A7165B">
      <w:pPr>
        <w:pStyle w:val="Pta"/>
        <w:numPr>
          <w:ilvl w:val="0"/>
          <w:numId w:val="15"/>
        </w:numPr>
        <w:tabs>
          <w:tab w:val="clear" w:pos="4536"/>
          <w:tab w:val="clear" w:pos="9072"/>
        </w:tabs>
        <w:spacing w:after="120"/>
        <w:jc w:val="both"/>
      </w:pPr>
      <w:r w:rsidRPr="007B3945">
        <w:t>pracovať v prostredí bežných aplikačných programov (nezávisle od platformy)</w:t>
      </w:r>
      <w:r w:rsidR="007446CF" w:rsidRPr="007B3945">
        <w:t xml:space="preserve">, </w:t>
      </w:r>
      <w:r w:rsidR="00B37A43" w:rsidRPr="007B3945">
        <w:t xml:space="preserve">poznať </w:t>
      </w:r>
      <w:r w:rsidR="00471C27" w:rsidRPr="007B3945">
        <w:t xml:space="preserve">možnosti a ovládanie inteligentného podnikového softvéru </w:t>
      </w:r>
    </w:p>
    <w:p w14:paraId="0137E8DA" w14:textId="3715073B" w:rsidR="00C44A57" w:rsidRPr="007B3945" w:rsidRDefault="00665F41" w:rsidP="00A7165B">
      <w:pPr>
        <w:pStyle w:val="Pta"/>
        <w:numPr>
          <w:ilvl w:val="0"/>
          <w:numId w:val="15"/>
        </w:numPr>
        <w:tabs>
          <w:tab w:val="clear" w:pos="4536"/>
          <w:tab w:val="clear" w:pos="9072"/>
        </w:tabs>
        <w:spacing w:after="120"/>
        <w:jc w:val="both"/>
      </w:pPr>
      <w:r w:rsidRPr="007B3945">
        <w:t xml:space="preserve">poznať </w:t>
      </w:r>
      <w:r w:rsidR="007446CF" w:rsidRPr="007B3945">
        <w:t>zariadenia</w:t>
      </w:r>
      <w:r w:rsidRPr="007B3945">
        <w:t xml:space="preserve"> s inteligentnými technológiami, ktoré môžu využiť pri práci v salóne a s klientom</w:t>
      </w:r>
      <w:r w:rsidR="007446CF" w:rsidRPr="007B3945">
        <w:t xml:space="preserve">, </w:t>
      </w:r>
      <w:r w:rsidR="002F04E6" w:rsidRPr="007B3945">
        <w:t xml:space="preserve">využívať </w:t>
      </w:r>
      <w:r w:rsidR="007446CF" w:rsidRPr="007B3945">
        <w:t>umelú inteligenciu alebo roboty a efektívne s nimi pracovať</w:t>
      </w:r>
    </w:p>
    <w:p w14:paraId="58A1E2CB" w14:textId="1BD07C67" w:rsidR="001115A6" w:rsidRPr="007B3945" w:rsidRDefault="001115A6" w:rsidP="001115A6">
      <w:pPr>
        <w:pStyle w:val="Pta"/>
        <w:numPr>
          <w:ilvl w:val="0"/>
          <w:numId w:val="15"/>
        </w:numPr>
        <w:tabs>
          <w:tab w:val="clear" w:pos="4536"/>
          <w:tab w:val="clear" w:pos="9072"/>
        </w:tabs>
        <w:spacing w:after="120"/>
        <w:jc w:val="both"/>
      </w:pPr>
      <w:r w:rsidRPr="007B3945">
        <w:t xml:space="preserve">rozvíjať svoje schopnosti kooperácie a komunikácie - naučiť sa spolupracovať v skupine pri riešení problému, zostaviť plán práce, špecifikovať podproblémy, distribuovať ich v skupine, vysvetliť problém ďalšiemu žiakovi, riešiť podproblémy, zhromaždiť výsledky, zostaviť ich do celkového riešenia, verejne </w:t>
      </w:r>
      <w:r w:rsidR="00EB75A2" w:rsidRPr="007B3945">
        <w:t xml:space="preserve">ich </w:t>
      </w:r>
      <w:r w:rsidRPr="007B3945">
        <w:t>so skupinou</w:t>
      </w:r>
      <w:r w:rsidR="00EB75A2" w:rsidRPr="007B3945">
        <w:t xml:space="preserve"> prezentovať</w:t>
      </w:r>
    </w:p>
    <w:p w14:paraId="5720E7BE" w14:textId="2AEAD8AE" w:rsidR="001115A6" w:rsidRPr="007B3945" w:rsidRDefault="001115A6" w:rsidP="001115A6">
      <w:pPr>
        <w:pStyle w:val="Pta"/>
        <w:numPr>
          <w:ilvl w:val="0"/>
          <w:numId w:val="15"/>
        </w:numPr>
        <w:tabs>
          <w:tab w:val="clear" w:pos="4536"/>
          <w:tab w:val="clear" w:pos="9072"/>
        </w:tabs>
        <w:spacing w:after="120"/>
        <w:jc w:val="both"/>
      </w:pPr>
      <w:r w:rsidRPr="007B3945">
        <w:t xml:space="preserve">nadobudnúť schopnosti potrebné pre výskumnú prácu - realizovať jednoduchý projekt s využitím </w:t>
      </w:r>
      <w:r w:rsidR="00EB75A2" w:rsidRPr="007B3945">
        <w:t xml:space="preserve">inteligentných technológií používaných v beauty službách, </w:t>
      </w:r>
      <w:r w:rsidRPr="007B3945">
        <w:t>počítačovej grafiky a multimédií, textového editora a tabuľkového procesora, sformulovať problém, získať informácie z primeraných zdrojov, hľadať riešenie a príčinné súvislosti, sformulovať písomne a ústne názor, diskutovať o ňom, robiť závery</w:t>
      </w:r>
    </w:p>
    <w:p w14:paraId="24675A30" w14:textId="003D0E54" w:rsidR="001115A6" w:rsidRPr="007B3945" w:rsidRDefault="001115A6" w:rsidP="001115A6">
      <w:pPr>
        <w:pStyle w:val="Pta"/>
        <w:numPr>
          <w:ilvl w:val="0"/>
          <w:numId w:val="15"/>
        </w:numPr>
        <w:tabs>
          <w:tab w:val="clear" w:pos="4536"/>
          <w:tab w:val="clear" w:pos="9072"/>
        </w:tabs>
        <w:spacing w:after="120"/>
        <w:jc w:val="both"/>
      </w:pPr>
      <w:r w:rsidRPr="007B3945">
        <w:t>využívať možnosti AI, poznať jej výhody a </w:t>
      </w:r>
      <w:r w:rsidR="00EB75A2" w:rsidRPr="007B3945">
        <w:t>riziká</w:t>
      </w:r>
      <w:r w:rsidRPr="007B3945">
        <w:t>, vedieť poznatky aplikovať vo svojom odbore, vedieť vyhodnocovať správnosť takto získaných materiálov</w:t>
      </w:r>
    </w:p>
    <w:p w14:paraId="48A13D56" w14:textId="366BE155" w:rsidR="00771FF5" w:rsidRPr="007B3945" w:rsidRDefault="00771FF5" w:rsidP="001115A6">
      <w:pPr>
        <w:pStyle w:val="Pta"/>
        <w:numPr>
          <w:ilvl w:val="0"/>
          <w:numId w:val="15"/>
        </w:numPr>
        <w:tabs>
          <w:tab w:val="clear" w:pos="4536"/>
          <w:tab w:val="clear" w:pos="9072"/>
        </w:tabs>
        <w:spacing w:after="120"/>
        <w:jc w:val="both"/>
      </w:pPr>
      <w:r w:rsidRPr="007B3945">
        <w:t>rozvíjať svoju osobnosť, tvorivosť, logické myslenie, zodpovednosť, morálne a vôľové vlastnosti, hú</w:t>
      </w:r>
      <w:r w:rsidR="00C1024D" w:rsidRPr="007B3945">
        <w:t>ževnatosť, sebakritickosť a sebavzdeláva</w:t>
      </w:r>
      <w:r w:rsidR="00EB75A2" w:rsidRPr="007B3945">
        <w:t>nie</w:t>
      </w:r>
    </w:p>
    <w:p w14:paraId="22B7CC33" w14:textId="125893AC" w:rsidR="001115A6" w:rsidRPr="007B3945" w:rsidRDefault="001115A6" w:rsidP="001115A6">
      <w:pPr>
        <w:pStyle w:val="Odsekzoznamu"/>
        <w:numPr>
          <w:ilvl w:val="0"/>
          <w:numId w:val="15"/>
        </w:numPr>
      </w:pPr>
      <w:r w:rsidRPr="007B3945">
        <w:lastRenderedPageBreak/>
        <w:t xml:space="preserve">správať sa bezpečne, dbať na netiketu, </w:t>
      </w:r>
      <w:r w:rsidR="00E075F3" w:rsidRPr="007B3945">
        <w:t>rešpektovať</w:t>
      </w:r>
      <w:r w:rsidRPr="007B3945">
        <w:t xml:space="preserve"> pravidlá používania IT</w:t>
      </w:r>
      <w:r w:rsidR="00665F41" w:rsidRPr="007B3945">
        <w:t xml:space="preserve"> a ITE</w:t>
      </w:r>
      <w:r w:rsidRPr="007B3945">
        <w:t xml:space="preserve"> s ohľadom na </w:t>
      </w:r>
      <w:r w:rsidR="00E075F3" w:rsidRPr="007B3945">
        <w:t xml:space="preserve">intelektuálne vlastníctvo a autorstvo </w:t>
      </w:r>
      <w:r w:rsidR="00EB75A2" w:rsidRPr="007B3945">
        <w:t>inteligentných</w:t>
      </w:r>
      <w:r w:rsidR="00E075F3" w:rsidRPr="007B3945">
        <w:t xml:space="preserve"> produktov, systémov a aplikácií (naučiť ich, aby chápali, že informácie, údaje a programy sú produkty intelektuálnej práce, sú predmetmi vlastníctva a majú </w:t>
      </w:r>
      <w:r w:rsidR="00880CE8" w:rsidRPr="007B3945">
        <w:t>hodnotu</w:t>
      </w:r>
      <w:r w:rsidR="00E075F3" w:rsidRPr="007B3945">
        <w:t xml:space="preserve">), pochopiť sociálne, etické a právne aspekty </w:t>
      </w:r>
    </w:p>
    <w:p w14:paraId="5D9FEB72" w14:textId="36354713" w:rsidR="00C20029" w:rsidRPr="007B3945" w:rsidRDefault="00C20029" w:rsidP="00C20029">
      <w:pPr>
        <w:pStyle w:val="Odsekzoznamu"/>
        <w:widowControl w:val="0"/>
        <w:numPr>
          <w:ilvl w:val="0"/>
          <w:numId w:val="15"/>
        </w:numPr>
        <w:tabs>
          <w:tab w:val="left" w:pos="837"/>
        </w:tabs>
        <w:autoSpaceDE w:val="0"/>
        <w:autoSpaceDN w:val="0"/>
        <w:spacing w:before="41" w:line="237" w:lineRule="auto"/>
        <w:ind w:right="116"/>
        <w:contextualSpacing w:val="0"/>
        <w:jc w:val="both"/>
      </w:pPr>
      <w:r w:rsidRPr="007B3945">
        <w:t>stanoviť si ciele s ohľadom pre profesijné záujmy, kriticky zhodnotiť výsledky a aktívne pristupovať k uskutočneniu svojich</w:t>
      </w:r>
      <w:r w:rsidRPr="007B3945">
        <w:rPr>
          <w:spacing w:val="-6"/>
        </w:rPr>
        <w:t xml:space="preserve"> </w:t>
      </w:r>
      <w:r w:rsidRPr="007B3945">
        <w:t>cieľov</w:t>
      </w:r>
    </w:p>
    <w:p w14:paraId="46CBE058" w14:textId="77777777" w:rsidR="007446CF" w:rsidRPr="007B3945" w:rsidRDefault="007446CF" w:rsidP="007B3945">
      <w:pPr>
        <w:pStyle w:val="Odsekzoznamu"/>
      </w:pPr>
    </w:p>
    <w:p w14:paraId="12844EB8" w14:textId="77777777" w:rsidR="00AA567D" w:rsidRPr="007B3945" w:rsidRDefault="00A90696" w:rsidP="00AC1E19">
      <w:pPr>
        <w:pStyle w:val="Pta"/>
        <w:tabs>
          <w:tab w:val="clear" w:pos="4536"/>
          <w:tab w:val="clear" w:pos="9072"/>
        </w:tabs>
        <w:spacing w:after="240"/>
        <w:jc w:val="both"/>
        <w:rPr>
          <w:b/>
          <w:bCs/>
          <w:u w:val="single"/>
        </w:rPr>
      </w:pPr>
      <w:r w:rsidRPr="007B3945">
        <w:rPr>
          <w:b/>
          <w:bCs/>
          <w:u w:val="single"/>
        </w:rPr>
        <w:t>Hodnotenie žiakov:</w:t>
      </w:r>
    </w:p>
    <w:p w14:paraId="78CC9B31" w14:textId="77777777" w:rsidR="00A90696" w:rsidRPr="007B3945" w:rsidRDefault="00A90696" w:rsidP="00AC1E19">
      <w:pPr>
        <w:pStyle w:val="Pta"/>
        <w:tabs>
          <w:tab w:val="clear" w:pos="4536"/>
          <w:tab w:val="clear" w:pos="9072"/>
        </w:tabs>
        <w:spacing w:after="240"/>
        <w:jc w:val="both"/>
      </w:pPr>
      <w:r w:rsidRPr="007B3945">
        <w:tab/>
        <w:t xml:space="preserve">Hodnotenie </w:t>
      </w:r>
      <w:r w:rsidR="00AC1E19" w:rsidRPr="007B3945">
        <w:t xml:space="preserve">bude založené na kritériách hodnotenia v každom vzdelávacom výstupe. </w:t>
      </w:r>
      <w:r w:rsidRPr="007B3945">
        <w:t xml:space="preserve">V procese diagnostiky a hodnotenia žiakov uplatňujeme rozličné metódy i formy s cieľom poskytnúť žiakovi šancu dosiahnuť úspech. Žiak sa aktívne zapája do procesu hodnotenia. Výsledná klasifikácia môže byť vyjadrená známkou a percentami. </w:t>
      </w:r>
    </w:p>
    <w:p w14:paraId="5C6AA966" w14:textId="77777777" w:rsidR="00A90696" w:rsidRPr="007B3945" w:rsidRDefault="00A90696" w:rsidP="00AC1E19">
      <w:pPr>
        <w:pStyle w:val="Pta"/>
        <w:tabs>
          <w:tab w:val="clear" w:pos="4536"/>
          <w:tab w:val="clear" w:pos="9072"/>
        </w:tabs>
        <w:spacing w:after="240"/>
        <w:jc w:val="both"/>
      </w:pPr>
      <w:r w:rsidRPr="007B3945">
        <w:tab/>
      </w:r>
      <w:r w:rsidRPr="007B3945">
        <w:rPr>
          <w:b/>
          <w:bCs/>
        </w:rPr>
        <w:t>Výsledná klasifikácia</w:t>
      </w:r>
      <w:r w:rsidRPr="007B3945">
        <w:t xml:space="preserve"> v predmete zahŕňa nasledovné formy a metódy overovania požiadaviek na vedomosti a zručnosti žiakov: </w:t>
      </w:r>
    </w:p>
    <w:p w14:paraId="02F19EFA" w14:textId="6A8DCD04" w:rsidR="00A90696" w:rsidRPr="007B3945" w:rsidRDefault="00A90696" w:rsidP="007E7057">
      <w:pPr>
        <w:pStyle w:val="Pta"/>
        <w:tabs>
          <w:tab w:val="clear" w:pos="4536"/>
          <w:tab w:val="clear" w:pos="9072"/>
        </w:tabs>
        <w:spacing w:after="120"/>
        <w:jc w:val="both"/>
      </w:pPr>
      <w:r w:rsidRPr="007B3945">
        <w:tab/>
        <w:t>a) písomné – testy, previerky, referáty</w:t>
      </w:r>
    </w:p>
    <w:p w14:paraId="0A6C8609" w14:textId="5F01DA14" w:rsidR="00A90696" w:rsidRPr="007B3945" w:rsidRDefault="00A90696" w:rsidP="007E7057">
      <w:pPr>
        <w:pStyle w:val="Pta"/>
        <w:tabs>
          <w:tab w:val="clear" w:pos="4536"/>
          <w:tab w:val="clear" w:pos="9072"/>
        </w:tabs>
        <w:spacing w:after="120"/>
        <w:jc w:val="both"/>
      </w:pPr>
      <w:r w:rsidRPr="007B3945">
        <w:tab/>
        <w:t xml:space="preserve">b) praktické – projekty, domáce úlohy, praktické cvičenia </w:t>
      </w:r>
    </w:p>
    <w:p w14:paraId="55BE22B7" w14:textId="77777777" w:rsidR="00753367" w:rsidRPr="007B3945" w:rsidRDefault="00A90696" w:rsidP="00753367">
      <w:pPr>
        <w:pStyle w:val="Pta"/>
        <w:tabs>
          <w:tab w:val="clear" w:pos="4536"/>
          <w:tab w:val="clear" w:pos="9072"/>
        </w:tabs>
        <w:jc w:val="both"/>
      </w:pPr>
      <w:r w:rsidRPr="007B3945">
        <w:tab/>
        <w:t xml:space="preserve">c) ústne – ústne prezentovanie osvojených poznatkov, pri ktorom sa kladie dôraz nielen </w:t>
      </w:r>
    </w:p>
    <w:p w14:paraId="005EB701" w14:textId="6946DFBA" w:rsidR="00A90696" w:rsidRPr="007B3945" w:rsidRDefault="00753367" w:rsidP="00753367">
      <w:pPr>
        <w:pStyle w:val="Pta"/>
        <w:tabs>
          <w:tab w:val="clear" w:pos="4536"/>
          <w:tab w:val="clear" w:pos="9072"/>
        </w:tabs>
        <w:spacing w:after="240"/>
        <w:ind w:left="1701" w:hanging="285"/>
        <w:jc w:val="both"/>
      </w:pPr>
      <w:r w:rsidRPr="007B3945">
        <w:t xml:space="preserve">     </w:t>
      </w:r>
      <w:r w:rsidR="00A90696" w:rsidRPr="007B3945">
        <w:t xml:space="preserve">na kvalitu osvojenia, ale aj na spôsob ich prezentácie v logických súvislostiach a ich aplikáciu v praktických súvislostiach </w:t>
      </w:r>
    </w:p>
    <w:p w14:paraId="4C9F6085" w14:textId="77777777" w:rsidR="00A90696" w:rsidRPr="007B3945" w:rsidRDefault="00A90696" w:rsidP="00AC1E19">
      <w:pPr>
        <w:pStyle w:val="Pta"/>
        <w:tabs>
          <w:tab w:val="clear" w:pos="4536"/>
          <w:tab w:val="clear" w:pos="9072"/>
        </w:tabs>
        <w:spacing w:after="240"/>
        <w:jc w:val="both"/>
      </w:pPr>
      <w:r w:rsidRPr="007B3945">
        <w:rPr>
          <w:b/>
          <w:bCs/>
        </w:rPr>
        <w:t>Vo výslednej klasifikácii sa odzrkadľuje:</w:t>
      </w:r>
      <w:r w:rsidRPr="007B3945">
        <w:t xml:space="preserve"> </w:t>
      </w:r>
    </w:p>
    <w:p w14:paraId="19469D9F" w14:textId="5F5A671C" w:rsidR="00A90696" w:rsidRPr="007B3945" w:rsidRDefault="00A90696" w:rsidP="00AC1E19">
      <w:pPr>
        <w:pStyle w:val="Pta"/>
        <w:tabs>
          <w:tab w:val="clear" w:pos="4536"/>
          <w:tab w:val="clear" w:pos="9072"/>
        </w:tabs>
        <w:spacing w:after="240"/>
        <w:jc w:val="both"/>
      </w:pPr>
      <w:r w:rsidRPr="007B3945">
        <w:tab/>
        <w:t xml:space="preserve">a) sumatívne (súhrnné) hodnotenie, ktoré sa odvíja od základného učiva definovaného v obsahovom a výkonovom štandarde; výsledná klasifikácia závisí od miery jeho zvládnutia; </w:t>
      </w:r>
      <w:r w:rsidRPr="007B3945">
        <w:tab/>
        <w:t xml:space="preserve">b) hodnotenie projektov a praktických cvičení, ktoré preverujú schopnosť žiaka uplatňovať získané vedomosti a zručnosti pri riešení konkrétnych úloh </w:t>
      </w:r>
    </w:p>
    <w:p w14:paraId="4519ACC9" w14:textId="2F0EA5C5" w:rsidR="00A90696" w:rsidRPr="007B3945" w:rsidRDefault="00A90696" w:rsidP="00A90696">
      <w:pPr>
        <w:pStyle w:val="Pta"/>
        <w:tabs>
          <w:tab w:val="clear" w:pos="4536"/>
          <w:tab w:val="clear" w:pos="9072"/>
        </w:tabs>
        <w:jc w:val="both"/>
      </w:pPr>
      <w:r w:rsidRPr="007B3945">
        <w:t xml:space="preserve">Pri projektoch sa hodnotí: </w:t>
      </w:r>
      <w:r w:rsidRPr="007B3945">
        <w:tab/>
      </w:r>
      <w:r w:rsidRPr="007B3945">
        <w:sym w:font="Symbol" w:char="F0B7"/>
      </w:r>
      <w:r w:rsidRPr="007B3945">
        <w:t xml:space="preserve"> odborná úroveň</w:t>
      </w:r>
      <w:r w:rsidR="00B96105" w:rsidRPr="007B3945">
        <w:t>, inovatívnosť, kreativita</w:t>
      </w:r>
    </w:p>
    <w:p w14:paraId="05067490" w14:textId="77777777" w:rsidR="00A90696" w:rsidRPr="007B3945" w:rsidRDefault="00A90696" w:rsidP="00A90696">
      <w:pPr>
        <w:pStyle w:val="Pta"/>
        <w:tabs>
          <w:tab w:val="clear" w:pos="4536"/>
          <w:tab w:val="clear" w:pos="9072"/>
        </w:tabs>
        <w:jc w:val="both"/>
      </w:pPr>
      <w:r w:rsidRPr="007B3945">
        <w:tab/>
      </w:r>
      <w:r w:rsidRPr="007B3945">
        <w:tab/>
      </w:r>
      <w:r w:rsidRPr="007B3945">
        <w:tab/>
      </w:r>
      <w:r w:rsidRPr="007B3945">
        <w:tab/>
      </w:r>
      <w:r w:rsidRPr="007B3945">
        <w:sym w:font="Symbol" w:char="F0B7"/>
      </w:r>
      <w:r w:rsidRPr="007B3945">
        <w:t xml:space="preserve"> kvalita výstupu, grafická úroveň</w:t>
      </w:r>
    </w:p>
    <w:p w14:paraId="63B26E1C" w14:textId="77777777" w:rsidR="00A90696" w:rsidRPr="007B3945" w:rsidRDefault="00A90696" w:rsidP="00A90696">
      <w:pPr>
        <w:pStyle w:val="Pta"/>
        <w:tabs>
          <w:tab w:val="clear" w:pos="4536"/>
          <w:tab w:val="clear" w:pos="9072"/>
        </w:tabs>
        <w:jc w:val="both"/>
      </w:pPr>
      <w:r w:rsidRPr="007B3945">
        <w:tab/>
      </w:r>
      <w:r w:rsidRPr="007B3945">
        <w:tab/>
      </w:r>
      <w:r w:rsidRPr="007B3945">
        <w:tab/>
      </w:r>
      <w:r w:rsidRPr="007B3945">
        <w:tab/>
      </w:r>
      <w:r w:rsidRPr="007B3945">
        <w:sym w:font="Symbol" w:char="F0B7"/>
      </w:r>
      <w:r w:rsidRPr="007B3945">
        <w:t xml:space="preserve"> úroveň obhajoby</w:t>
      </w:r>
    </w:p>
    <w:p w14:paraId="4F37120C" w14:textId="77777777" w:rsidR="00A90696" w:rsidRPr="007B3945" w:rsidRDefault="00A90696" w:rsidP="00A90696">
      <w:pPr>
        <w:pStyle w:val="Pta"/>
        <w:tabs>
          <w:tab w:val="clear" w:pos="4536"/>
          <w:tab w:val="clear" w:pos="9072"/>
        </w:tabs>
        <w:jc w:val="both"/>
      </w:pPr>
      <w:r w:rsidRPr="007B3945">
        <w:tab/>
      </w:r>
      <w:r w:rsidRPr="007B3945">
        <w:tab/>
      </w:r>
      <w:r w:rsidRPr="007B3945">
        <w:tab/>
      </w:r>
      <w:r w:rsidRPr="007B3945">
        <w:tab/>
      </w:r>
      <w:r w:rsidRPr="007B3945">
        <w:sym w:font="Symbol" w:char="F0B7"/>
      </w:r>
      <w:r w:rsidRPr="007B3945">
        <w:t xml:space="preserve"> využitie dostupných zdrojov – internet, odborná literatúra</w:t>
      </w:r>
    </w:p>
    <w:p w14:paraId="0EBC2317" w14:textId="6F31870F" w:rsidR="00A90696" w:rsidRPr="007B3945" w:rsidRDefault="00A90696" w:rsidP="00A90696">
      <w:pPr>
        <w:pStyle w:val="Pta"/>
        <w:tabs>
          <w:tab w:val="clear" w:pos="4536"/>
          <w:tab w:val="clear" w:pos="9072"/>
        </w:tabs>
        <w:spacing w:after="240"/>
        <w:jc w:val="both"/>
      </w:pPr>
      <w:r w:rsidRPr="007B3945">
        <w:tab/>
      </w:r>
      <w:r w:rsidRPr="007B3945">
        <w:tab/>
      </w:r>
      <w:r w:rsidRPr="007B3945">
        <w:tab/>
      </w:r>
      <w:r w:rsidRPr="007B3945">
        <w:tab/>
      </w:r>
      <w:r w:rsidRPr="007B3945">
        <w:sym w:font="Symbol" w:char="F0B7"/>
      </w:r>
      <w:r w:rsidRPr="007B3945">
        <w:t xml:space="preserve"> vypracovanie protokolu na požadovanej úrovni</w:t>
      </w:r>
    </w:p>
    <w:p w14:paraId="629ADCD4" w14:textId="5A173658" w:rsidR="00A90696" w:rsidRPr="007B3945" w:rsidRDefault="00A90696" w:rsidP="00AC1E19">
      <w:pPr>
        <w:pStyle w:val="Pta"/>
        <w:tabs>
          <w:tab w:val="clear" w:pos="4536"/>
          <w:tab w:val="clear" w:pos="9072"/>
        </w:tabs>
        <w:spacing w:after="240"/>
        <w:jc w:val="both"/>
      </w:pPr>
      <w:r w:rsidRPr="007B3945">
        <w:tab/>
        <w:t>c) reprezentácia školy na konferenciách a podobných akciách, účasť v súťažiach v rámci daného predmetu, tieto aktivity žiaka v predmete môžu výslednú klasifikáciu zlepšiť</w:t>
      </w:r>
    </w:p>
    <w:p w14:paraId="28F01767" w14:textId="77777777" w:rsidR="00B33880" w:rsidRPr="007B3945" w:rsidRDefault="00A90696" w:rsidP="00AC1E19">
      <w:pPr>
        <w:pStyle w:val="Pta"/>
        <w:tabs>
          <w:tab w:val="clear" w:pos="4536"/>
          <w:tab w:val="clear" w:pos="9072"/>
        </w:tabs>
        <w:spacing w:after="240"/>
        <w:jc w:val="both"/>
      </w:pPr>
      <w:r w:rsidRPr="007B3945">
        <w:t xml:space="preserve">Kritériá hodnotenia a klasifikácie vychádzajú </w:t>
      </w:r>
      <w:r w:rsidR="00B33880" w:rsidRPr="007B3945">
        <w:t>z aktuálneho metodického usmernenia a nadväzujú na celoškolský Systém hodnotenia a klasifikácie žiakov.</w:t>
      </w:r>
    </w:p>
    <w:p w14:paraId="48569DED" w14:textId="77777777" w:rsidR="006E5C99" w:rsidRPr="007B3945" w:rsidRDefault="006E5C99" w:rsidP="00AC1E19">
      <w:pPr>
        <w:spacing w:before="120"/>
        <w:jc w:val="both"/>
        <w:rPr>
          <w:b/>
        </w:rPr>
      </w:pPr>
    </w:p>
    <w:p w14:paraId="43745565" w14:textId="70ECD28F" w:rsidR="00AC1E19" w:rsidRPr="007B3945" w:rsidRDefault="00AC1E19" w:rsidP="00AC1E19">
      <w:pPr>
        <w:spacing w:before="120"/>
        <w:jc w:val="both"/>
      </w:pPr>
      <w:r w:rsidRPr="007B3945">
        <w:rPr>
          <w:b/>
        </w:rPr>
        <w:t>Prehľad výchovných a vzdelávacích stratégií</w:t>
      </w:r>
      <w:r w:rsidRPr="007B3945">
        <w:t>:</w:t>
      </w:r>
    </w:p>
    <w:p w14:paraId="60FCD789" w14:textId="77777777" w:rsidR="00AC1E19" w:rsidRPr="007B3945" w:rsidRDefault="00AC1E19" w:rsidP="00AC1E19">
      <w:pPr>
        <w:pStyle w:val="Zarkazkladnhotextu"/>
        <w:suppressAutoHyphens/>
        <w:spacing w:before="120" w:after="0"/>
      </w:pPr>
      <w:r w:rsidRPr="007B3945">
        <w:t>Vo vyučovacom predmete využívame pre utváranie a rozvíjanie nasledujúcich kľúčových kompetencií výchovné a vzdelávacie stratégie, ktoré žiakom umožňujú:</w:t>
      </w:r>
    </w:p>
    <w:p w14:paraId="5EE5866C" w14:textId="77777777" w:rsidR="00AC1E19" w:rsidRPr="007B3945" w:rsidRDefault="00AC1E19" w:rsidP="00AC1E19">
      <w:pPr>
        <w:spacing w:before="120"/>
        <w:jc w:val="both"/>
        <w:rPr>
          <w:i/>
          <w:u w:val="single"/>
        </w:rPr>
      </w:pPr>
      <w:r w:rsidRPr="007B3945">
        <w:rPr>
          <w:i/>
          <w:u w:val="single"/>
        </w:rPr>
        <w:t>Komunikatívne a sociálno - interakčné spôsobilosti</w:t>
      </w:r>
    </w:p>
    <w:p w14:paraId="2662CD67" w14:textId="77777777" w:rsidR="00AC1E19" w:rsidRPr="007B3945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before="120" w:after="0"/>
        <w:ind w:left="540" w:hanging="540"/>
        <w:jc w:val="both"/>
      </w:pPr>
      <w:r w:rsidRPr="007B3945">
        <w:lastRenderedPageBreak/>
        <w:t xml:space="preserve">sprostredkovať informácie vhodným spôsobom (video, text, hovorené slovo, diagram, tabuľka) tak, aby boli čo najzrozumiteľnejšie </w:t>
      </w:r>
    </w:p>
    <w:p w14:paraId="376EBF09" w14:textId="77777777" w:rsidR="00AC1E19" w:rsidRPr="007B3945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 w:rsidRPr="007B3945">
        <w:t>vyjadriť alebo formulovať (jednoznačne) vlastný názor a záver</w:t>
      </w:r>
    </w:p>
    <w:p w14:paraId="2EA39536" w14:textId="68AAC1BC" w:rsidR="00AC1E19" w:rsidRPr="007B3945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 w:rsidRPr="007B3945">
        <w:t>kriticky hodnotiť informácie (odborná literatúra, časopis, internet</w:t>
      </w:r>
      <w:r w:rsidR="004232E0" w:rsidRPr="007B3945">
        <w:t>, AI</w:t>
      </w:r>
      <w:r w:rsidRPr="007B3945">
        <w:t>)</w:t>
      </w:r>
    </w:p>
    <w:p w14:paraId="54A00365" w14:textId="77777777" w:rsidR="00AC1E19" w:rsidRPr="007B3945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 w:rsidRPr="007B3945">
        <w:t>správne interpretovať získané fakty, vyvodzovať z nich závery a dôsledky</w:t>
      </w:r>
    </w:p>
    <w:p w14:paraId="19AF1E2C" w14:textId="77777777" w:rsidR="00AC1E19" w:rsidRPr="007B3945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 w:rsidRPr="007B3945">
        <w:t>primerane sa ústne a písomne vyjadrovať a vysvetľovať</w:t>
      </w:r>
    </w:p>
    <w:p w14:paraId="6E2547B6" w14:textId="77777777" w:rsidR="00AC1E19" w:rsidRPr="007B3945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 w:rsidRPr="007B3945">
        <w:t>vyhľadávať, uchovávať, využívať a používať informácie</w:t>
      </w:r>
    </w:p>
    <w:p w14:paraId="273D0722" w14:textId="77777777" w:rsidR="00AC1E19" w:rsidRPr="007B3945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 w:rsidRPr="007B3945">
        <w:t>tvoriť a vymieňať informácie</w:t>
      </w:r>
    </w:p>
    <w:p w14:paraId="6B475A1F" w14:textId="77777777" w:rsidR="00AC1E19" w:rsidRPr="007B3945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 w:rsidRPr="007B3945">
        <w:t xml:space="preserve">spracovávať a využívať písomné materiály </w:t>
      </w:r>
    </w:p>
    <w:p w14:paraId="2B594F00" w14:textId="77777777" w:rsidR="00AC1E19" w:rsidRPr="007B3945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 w:rsidRPr="007B3945">
        <w:t>znázorňovať, vysvetľovať a riešiť problémové úlohy a situácie komplexného charakteru</w:t>
      </w:r>
    </w:p>
    <w:p w14:paraId="1C3870AB" w14:textId="77777777" w:rsidR="00AC1E19" w:rsidRPr="007B3945" w:rsidRDefault="00AC1E19" w:rsidP="006044DF">
      <w:pPr>
        <w:spacing w:before="120" w:after="120"/>
        <w:jc w:val="both"/>
        <w:rPr>
          <w:i/>
          <w:u w:val="single"/>
        </w:rPr>
      </w:pPr>
      <w:r w:rsidRPr="007B3945">
        <w:rPr>
          <w:i/>
          <w:u w:val="single"/>
        </w:rPr>
        <w:t>Interpersonálne a intrapersonálne spôsobilosti</w:t>
      </w:r>
    </w:p>
    <w:p w14:paraId="0E3355CC" w14:textId="77777777" w:rsidR="00AC1E19" w:rsidRPr="007B3945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 w:rsidRPr="007B3945">
        <w:t>rozvíjať prácu v kolektíve, v družnej a priateľskej atmosfére</w:t>
      </w:r>
    </w:p>
    <w:p w14:paraId="626F278F" w14:textId="77777777" w:rsidR="00AC1E19" w:rsidRPr="007B3945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 w:rsidRPr="007B3945">
        <w:t>osvojiť si pocit zodpovednosti za seba a spoluzodpovednosti za prácu v kolektíve</w:t>
      </w:r>
    </w:p>
    <w:p w14:paraId="5D4D787B" w14:textId="77777777" w:rsidR="00AC1E19" w:rsidRPr="007B3945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 w:rsidRPr="007B3945">
        <w:t>hodnotiť a rešpektovať svoju vlastnú prácu a prácu druhých</w:t>
      </w:r>
    </w:p>
    <w:p w14:paraId="0013F73B" w14:textId="77777777" w:rsidR="00AC1E19" w:rsidRPr="007B3945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 w:rsidRPr="007B3945">
        <w:t>rozvíjať sebazdokonaľovanie výkonnosti</w:t>
      </w:r>
    </w:p>
    <w:p w14:paraId="19003F2B" w14:textId="77777777" w:rsidR="00AC1E19" w:rsidRPr="007B3945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 w:rsidRPr="007B3945">
        <w:t>rozvíjať schopnosť racionálne a samostatne sa celý život vzdelávať</w:t>
      </w:r>
    </w:p>
    <w:p w14:paraId="398418F5" w14:textId="77777777" w:rsidR="00AC1E19" w:rsidRPr="007B3945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 w:rsidRPr="007B3945">
        <w:t>rozvíjať schopnosť kontrolovať sa, regulovať svoje správanie</w:t>
      </w:r>
    </w:p>
    <w:p w14:paraId="1BBE4950" w14:textId="77777777" w:rsidR="00AC1E19" w:rsidRPr="007B3945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 w:rsidRPr="007B3945">
        <w:t>rozvíjať schopnosť pracovať v tíme</w:t>
      </w:r>
    </w:p>
    <w:p w14:paraId="6E0F4F50" w14:textId="77777777" w:rsidR="00AC1E19" w:rsidRPr="007B3945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 w:rsidRPr="007B3945">
        <w:t>podporovať schopnosť starať sa o svoje zdravie a životné prostredie</w:t>
      </w:r>
    </w:p>
    <w:p w14:paraId="5C629451" w14:textId="77777777" w:rsidR="00AC1E19" w:rsidRPr="007B3945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 w:rsidRPr="007B3945">
        <w:t>osvojiť si rešpektovanie etických hodnôt, uznávanie ľudských práv a slobôd</w:t>
      </w:r>
    </w:p>
    <w:p w14:paraId="4CE0C2C3" w14:textId="77777777" w:rsidR="00AC1E19" w:rsidRPr="007B3945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 w:rsidRPr="007B3945">
        <w:t>rozvíjať toleranciu</w:t>
      </w:r>
    </w:p>
    <w:p w14:paraId="659C9CC9" w14:textId="77777777" w:rsidR="00AC1E19" w:rsidRPr="007B3945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 w:rsidRPr="007B3945">
        <w:t>rozvíjať schopnosť aktualizovania a udržovania potrebnej základnej úrovne zručností</w:t>
      </w:r>
    </w:p>
    <w:p w14:paraId="4437C514" w14:textId="32B48625" w:rsidR="00AC1E19" w:rsidRPr="007B3945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 w:rsidRPr="007B3945">
        <w:t>rozvíjať schopnosť prehodnocovať základné zručnosti</w:t>
      </w:r>
    </w:p>
    <w:p w14:paraId="2A9065FC" w14:textId="77777777" w:rsidR="00AC1E19" w:rsidRPr="007B3945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 w:rsidRPr="007B3945">
        <w:t xml:space="preserve">podporovať schopnosť zapájať sa do medziľudských vzťahov </w:t>
      </w:r>
    </w:p>
    <w:p w14:paraId="00A54699" w14:textId="77777777" w:rsidR="00AC1E19" w:rsidRPr="007B3945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 w:rsidRPr="007B3945">
        <w:t>preberať zodpovednosť sám za seba a za prácu iných</w:t>
      </w:r>
    </w:p>
    <w:p w14:paraId="5F920B16" w14:textId="77777777" w:rsidR="00AC1E19" w:rsidRPr="007B3945" w:rsidRDefault="00AC1E19" w:rsidP="00AC1E19">
      <w:pPr>
        <w:spacing w:before="120"/>
        <w:jc w:val="both"/>
        <w:rPr>
          <w:i/>
          <w:u w:val="single"/>
        </w:rPr>
      </w:pPr>
    </w:p>
    <w:p w14:paraId="00C02AFB" w14:textId="77777777" w:rsidR="00AC1E19" w:rsidRPr="007B3945" w:rsidRDefault="00AC1E19" w:rsidP="00753367">
      <w:pPr>
        <w:spacing w:before="120" w:after="240"/>
        <w:jc w:val="both"/>
        <w:rPr>
          <w:i/>
          <w:u w:val="single"/>
        </w:rPr>
      </w:pPr>
      <w:r w:rsidRPr="007B3945">
        <w:rPr>
          <w:i/>
          <w:u w:val="single"/>
        </w:rPr>
        <w:t>Schopnosti tvorivo a kriticky riešiť problémy</w:t>
      </w:r>
    </w:p>
    <w:p w14:paraId="4013705C" w14:textId="77777777" w:rsidR="00AC1E19" w:rsidRPr="007B3945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before="120" w:after="0"/>
        <w:ind w:left="540" w:hanging="540"/>
        <w:jc w:val="both"/>
      </w:pPr>
      <w:r w:rsidRPr="007B3945">
        <w:t>rozpoznávať problémy v priebehu ich vzdelávania využívaním všetkých metód a prostriedkov, ktoré majú v danom okamihu k dispozícii (pozorovanie, experimentovanie, matematické prostriedky, grafické prostriedky a pod.)</w:t>
      </w:r>
    </w:p>
    <w:p w14:paraId="44CA611F" w14:textId="77777777" w:rsidR="00AC1E19" w:rsidRPr="007B3945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 w:rsidRPr="007B3945">
        <w:t>vyjadriť alebo formulovať (jednoznačne) problém, ktorý sa objaví pri ich vzdelávaní</w:t>
      </w:r>
    </w:p>
    <w:p w14:paraId="22FCCB17" w14:textId="77777777" w:rsidR="00AC1E19" w:rsidRPr="007B3945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 w:rsidRPr="007B3945">
        <w:t>hľadať, navrhovať alebo používať ďalšie metódy, informácie alebo nástroje, ktoré by mohli prispieť k riešeniu daného problému, pokiaľ doteraz používané metódy, informácie a prostriedky neviedli k cieľu</w:t>
      </w:r>
    </w:p>
    <w:p w14:paraId="5707E940" w14:textId="77777777" w:rsidR="00AC1E19" w:rsidRPr="007B3945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 w:rsidRPr="007B3945">
        <w:t>posudzovať riešenie daného problému z hľadiska jeho správnosti, jednoznačnosti alebo efektívnosti a na základe týchto hľadísk prípadne porovnávať aj  rôzne riešenia daného problému</w:t>
      </w:r>
    </w:p>
    <w:p w14:paraId="658C296B" w14:textId="77777777" w:rsidR="00AC1E19" w:rsidRPr="007B3945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 w:rsidRPr="007B3945">
        <w:t>korigovať nesprávne riešenia problému</w:t>
      </w:r>
    </w:p>
    <w:p w14:paraId="4D1DE0A9" w14:textId="77777777" w:rsidR="00AC1E19" w:rsidRPr="007B3945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 w:rsidRPr="007B3945">
        <w:t>používať osvojené metódy riešenia problémov aj v iných oblastiach vzdelávania žiakov, pokiaľ sú dané metódy v týchto oblastiach aplikovateľné</w:t>
      </w:r>
    </w:p>
    <w:p w14:paraId="0E4097BA" w14:textId="77777777" w:rsidR="00AC1E19" w:rsidRPr="007B3945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 w:rsidRPr="007B3945">
        <w:t>identifikovať problém, analyzovať, stanovovať efektívne postupy, navrhovať riešenia, zhodnocovať ich a učiť sa z nich</w:t>
      </w:r>
    </w:p>
    <w:p w14:paraId="5F09765D" w14:textId="77777777" w:rsidR="00AC1E19" w:rsidRPr="007B3945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 w:rsidRPr="007B3945">
        <w:t xml:space="preserve">vedieť pracovať aj v náročných, záťažových podmienkach napr. aj pri riešení problémov ľudí, ktorí sa nevedia zaradiť do spoločenského života </w:t>
      </w:r>
    </w:p>
    <w:p w14:paraId="090EA5AE" w14:textId="77777777" w:rsidR="00AC1E19" w:rsidRPr="007B3945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 w:rsidRPr="007B3945">
        <w:t xml:space="preserve">rozvíjať schopnosť vyhodnocovať základné dopady, napr. dopad na životné prostredie, dopad nerozvážnych rozhodnutí alebo príkazov, pracovný a osobný dopad v širšom slova zmysle ako je ekonomický blahobyt, telesné a duševné zdravie a pod. </w:t>
      </w:r>
    </w:p>
    <w:p w14:paraId="11F6BA2A" w14:textId="4EB9FBAA" w:rsidR="00AC1E19" w:rsidRPr="007B3945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 w:rsidRPr="007B3945">
        <w:lastRenderedPageBreak/>
        <w:t>rozvíjať schopnosť na základe získaných vedomostí stanoviť jednoduché algoritmy na vyriešenie problémových úloh, javov a situácií a získané poznatky využívať v osobnom živote a</w:t>
      </w:r>
      <w:r w:rsidR="00753367" w:rsidRPr="007B3945">
        <w:t> </w:t>
      </w:r>
      <w:r w:rsidRPr="007B3945">
        <w:t>povolaní</w:t>
      </w:r>
    </w:p>
    <w:p w14:paraId="3DFA858B" w14:textId="77777777" w:rsidR="00753367" w:rsidRPr="007B3945" w:rsidRDefault="00753367" w:rsidP="00753367">
      <w:pPr>
        <w:pStyle w:val="Zarkazkladnhotextu"/>
        <w:suppressAutoHyphens/>
        <w:spacing w:after="0"/>
        <w:ind w:left="539"/>
        <w:jc w:val="both"/>
      </w:pPr>
    </w:p>
    <w:p w14:paraId="41508858" w14:textId="26175F9E" w:rsidR="00AC1E19" w:rsidRPr="007B3945" w:rsidRDefault="00AC1E19" w:rsidP="00753367">
      <w:pPr>
        <w:spacing w:before="120" w:after="240"/>
        <w:jc w:val="both"/>
        <w:rPr>
          <w:i/>
          <w:u w:val="single"/>
        </w:rPr>
      </w:pPr>
      <w:r w:rsidRPr="007B3945">
        <w:rPr>
          <w:i/>
          <w:u w:val="single"/>
        </w:rPr>
        <w:t>Spôsobilosti využívať informačné</w:t>
      </w:r>
      <w:r w:rsidR="00366B8C" w:rsidRPr="007B3945">
        <w:rPr>
          <w:i/>
          <w:u w:val="single"/>
        </w:rPr>
        <w:t xml:space="preserve"> a inteligentné </w:t>
      </w:r>
      <w:r w:rsidRPr="007B3945">
        <w:rPr>
          <w:i/>
          <w:u w:val="single"/>
        </w:rPr>
        <w:t>technológie</w:t>
      </w:r>
    </w:p>
    <w:p w14:paraId="0266A8BC" w14:textId="77777777" w:rsidR="00AC1E19" w:rsidRPr="007B3945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before="120" w:after="0"/>
        <w:ind w:left="540" w:hanging="540"/>
        <w:jc w:val="both"/>
      </w:pPr>
      <w:r w:rsidRPr="007B3945">
        <w:t>získavať informácie v priebehu ich vzdelávania využívaním všetkých metód a prostriedkov, ktoré majú v danom okamihu k dispozícii</w:t>
      </w:r>
    </w:p>
    <w:p w14:paraId="3763D890" w14:textId="77777777" w:rsidR="00AC1E19" w:rsidRPr="007B3945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 w:rsidRPr="007B3945">
        <w:t>zhromažďovať, triediť, posudzovať a využívať informácie, ktoré by mohli prispieť k riešeniu daného problému alebo osvojiť si nové poznatky</w:t>
      </w:r>
    </w:p>
    <w:p w14:paraId="0C77E2DC" w14:textId="77777777" w:rsidR="00AC1E19" w:rsidRPr="007B3945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 w:rsidRPr="007B3945">
        <w:t>rozvíjať základné zručnosti pri práci s osobným počítačom, internetom, využívať rôzne informačné zdroje a informácie v pracovnom a mimo pracovnom čase</w:t>
      </w:r>
    </w:p>
    <w:p w14:paraId="6E46D488" w14:textId="48EDF47C" w:rsidR="00AC1E19" w:rsidRPr="007B3945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 w:rsidRPr="007B3945">
        <w:t xml:space="preserve">pomocou elektronického vzdelávania (E-learningu) zvýšiť úroveň digitálnej gramotnosti </w:t>
      </w:r>
    </w:p>
    <w:p w14:paraId="2E54519B" w14:textId="76A995B4" w:rsidR="00AC1E19" w:rsidRPr="007B3945" w:rsidRDefault="00AC1E19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 w:rsidRPr="007B3945">
        <w:t>efektívne využívať informačn</w:t>
      </w:r>
      <w:r w:rsidR="00D64A34" w:rsidRPr="007B3945">
        <w:t>é,</w:t>
      </w:r>
      <w:r w:rsidRPr="007B3945">
        <w:t> komunikačn</w:t>
      </w:r>
      <w:r w:rsidR="00D64A34" w:rsidRPr="007B3945">
        <w:t>é a </w:t>
      </w:r>
      <w:r w:rsidR="007B3945">
        <w:t>ITE</w:t>
      </w:r>
      <w:r w:rsidRPr="007B3945">
        <w:t>, vrátane možnosti učenia sa formou on-line, čím sa výrazne prispeje k realizácii celoživotného vzdelávania pre ľudí rôzneho veku, k udržiavaniu identity komunity a vytváraniu možnosti virtuálnej komunikácie medzi lokálnymi komunitami aj na veľké vzdialenosti</w:t>
      </w:r>
    </w:p>
    <w:p w14:paraId="515F99DD" w14:textId="46BFF7C2" w:rsidR="004232E0" w:rsidRPr="007B3945" w:rsidRDefault="004232E0" w:rsidP="00AC1E19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spacing w:after="0"/>
        <w:ind w:left="539" w:hanging="539"/>
        <w:jc w:val="both"/>
      </w:pPr>
      <w:r w:rsidRPr="007B3945">
        <w:t>efektívne využívať potenciál AI, vedieť kriticky a intuitívne rozlíšiť správnosť takto získaných materiálov</w:t>
      </w:r>
    </w:p>
    <w:p w14:paraId="73CB65DF" w14:textId="6F3B06DD" w:rsidR="00AC1E19" w:rsidRDefault="00AC1E19" w:rsidP="007B3945">
      <w:pPr>
        <w:pStyle w:val="Zarkazkladnhotextu"/>
        <w:numPr>
          <w:ilvl w:val="0"/>
          <w:numId w:val="13"/>
        </w:numPr>
        <w:tabs>
          <w:tab w:val="clear" w:pos="360"/>
          <w:tab w:val="num" w:pos="540"/>
        </w:tabs>
        <w:suppressAutoHyphens/>
        <w:ind w:left="539" w:hanging="539"/>
        <w:jc w:val="both"/>
      </w:pPr>
      <w:r w:rsidRPr="007B3945">
        <w:t>rozvíjať IKT schopnosti, ktoré umožnia žiakom ich osobnostný rast, vlastné učenie a výkonnosť v</w:t>
      </w:r>
      <w:r w:rsidR="007B3945">
        <w:t> </w:t>
      </w:r>
      <w:r w:rsidRPr="007B3945">
        <w:t>práci</w:t>
      </w:r>
    </w:p>
    <w:p w14:paraId="7C6B2FFD" w14:textId="77777777" w:rsidR="007B3945" w:rsidRPr="007B3945" w:rsidRDefault="007B3945" w:rsidP="007B3945">
      <w:pPr>
        <w:pStyle w:val="Zarkazkladnhotextu"/>
        <w:suppressAutoHyphens/>
        <w:ind w:left="539"/>
        <w:jc w:val="both"/>
        <w:rPr>
          <w:sz w:val="12"/>
          <w:szCs w:val="12"/>
        </w:rPr>
      </w:pPr>
    </w:p>
    <w:p w14:paraId="401FFB79" w14:textId="46148F2F" w:rsidR="00916B9A" w:rsidRPr="007B3945" w:rsidRDefault="004449BC" w:rsidP="00BA5D71">
      <w:pPr>
        <w:spacing w:after="120"/>
        <w:rPr>
          <w:b/>
          <w:sz w:val="28"/>
          <w:szCs w:val="28"/>
        </w:rPr>
      </w:pPr>
      <w:r w:rsidRPr="007B3945">
        <w:rPr>
          <w:b/>
          <w:sz w:val="28"/>
          <w:szCs w:val="28"/>
        </w:rPr>
        <w:t xml:space="preserve">Stratégia vyučovania </w:t>
      </w:r>
    </w:p>
    <w:p w14:paraId="25FF2554" w14:textId="1022E48F" w:rsidR="00F07CF5" w:rsidRPr="007B3945" w:rsidRDefault="00F07CF5" w:rsidP="00335BB5">
      <w:pPr>
        <w:jc w:val="both"/>
      </w:pPr>
      <w:r w:rsidRPr="007B3945">
        <w:t xml:space="preserve">Pri  vyučovaní  sa budú  pre odbory - </w:t>
      </w:r>
      <w:r w:rsidR="00722AC7" w:rsidRPr="007B3945">
        <w:t>6425 K kaderník - vizážista/kaderníčka - vizážistka</w:t>
      </w:r>
      <w:r w:rsidR="00722AC7" w:rsidRPr="007B3945">
        <w:br/>
        <w:t xml:space="preserve">6463 K kozmetik - vizážista/kozmetička - vizážistka </w:t>
      </w:r>
      <w:r w:rsidRPr="007B3945">
        <w:t>využívať nasledovné metódy a formy vyučovania.</w:t>
      </w:r>
    </w:p>
    <w:p w14:paraId="05E59108" w14:textId="77777777" w:rsidR="00916B9A" w:rsidRPr="007B3945" w:rsidRDefault="00916B9A">
      <w:pPr>
        <w:rPr>
          <w:b/>
          <w:sz w:val="20"/>
          <w:szCs w:val="28"/>
        </w:rPr>
      </w:pP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005"/>
        <w:gridCol w:w="3005"/>
      </w:tblGrid>
      <w:tr w:rsidR="00EE4506" w:rsidRPr="007B3945" w14:paraId="67952AE4" w14:textId="77777777" w:rsidTr="00E752BE">
        <w:trPr>
          <w:trHeight w:val="161"/>
        </w:trPr>
        <w:tc>
          <w:tcPr>
            <w:tcW w:w="3119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DC74678" w14:textId="77777777" w:rsidR="00F81202" w:rsidRPr="007B3945" w:rsidRDefault="00EE4506">
            <w:pPr>
              <w:rPr>
                <w:b/>
                <w:sz w:val="20"/>
                <w:szCs w:val="20"/>
              </w:rPr>
            </w:pPr>
            <w:r w:rsidRPr="007B3945">
              <w:rPr>
                <w:b/>
                <w:sz w:val="20"/>
                <w:szCs w:val="20"/>
              </w:rPr>
              <w:t>Názov tematického celku</w:t>
            </w:r>
            <w:r w:rsidR="00F81202" w:rsidRPr="007B3945">
              <w:rPr>
                <w:b/>
                <w:sz w:val="20"/>
                <w:szCs w:val="20"/>
              </w:rPr>
              <w:t xml:space="preserve"> – </w:t>
            </w:r>
          </w:p>
          <w:p w14:paraId="52F992C8" w14:textId="0BE82EAC" w:rsidR="00EE4506" w:rsidRPr="007B3945" w:rsidRDefault="005F366B">
            <w:pPr>
              <w:rPr>
                <w:b/>
                <w:sz w:val="20"/>
                <w:szCs w:val="20"/>
              </w:rPr>
            </w:pPr>
            <w:r w:rsidRPr="007B3945">
              <w:rPr>
                <w:b/>
                <w:sz w:val="20"/>
                <w:szCs w:val="20"/>
              </w:rPr>
              <w:t>3</w:t>
            </w:r>
            <w:r w:rsidR="00F81202" w:rsidRPr="007B3945">
              <w:rPr>
                <w:b/>
                <w:sz w:val="20"/>
                <w:szCs w:val="20"/>
              </w:rPr>
              <w:t>. a </w:t>
            </w:r>
            <w:r w:rsidRPr="007B3945">
              <w:rPr>
                <w:b/>
                <w:sz w:val="20"/>
                <w:szCs w:val="20"/>
              </w:rPr>
              <w:t>4</w:t>
            </w:r>
            <w:r w:rsidR="00F81202" w:rsidRPr="007B3945">
              <w:rPr>
                <w:b/>
                <w:sz w:val="20"/>
                <w:szCs w:val="20"/>
              </w:rPr>
              <w:t>.</w:t>
            </w:r>
            <w:r w:rsidRPr="007B3945">
              <w:rPr>
                <w:b/>
                <w:sz w:val="20"/>
                <w:szCs w:val="20"/>
              </w:rPr>
              <w:t xml:space="preserve"> </w:t>
            </w:r>
            <w:r w:rsidR="00F81202" w:rsidRPr="007B3945">
              <w:rPr>
                <w:b/>
                <w:sz w:val="20"/>
                <w:szCs w:val="20"/>
              </w:rPr>
              <w:t>ročník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4B80E94F" w14:textId="77777777" w:rsidR="00EE4506" w:rsidRPr="007B3945" w:rsidRDefault="00EE4506">
            <w:pPr>
              <w:jc w:val="center"/>
              <w:rPr>
                <w:b/>
                <w:sz w:val="20"/>
                <w:szCs w:val="20"/>
              </w:rPr>
            </w:pPr>
            <w:r w:rsidRPr="007B3945"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2B834FB2" w14:textId="77777777" w:rsidR="00EE4506" w:rsidRPr="007B3945" w:rsidRDefault="00EE450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16B9A" w:rsidRPr="007B3945" w14:paraId="37671B10" w14:textId="77777777" w:rsidTr="00E752BE">
        <w:trPr>
          <w:trHeight w:val="295"/>
        </w:trPr>
        <w:tc>
          <w:tcPr>
            <w:tcW w:w="3119" w:type="dxa"/>
            <w:vMerge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14:paraId="609B54C1" w14:textId="77777777" w:rsidR="00916B9A" w:rsidRPr="007B3945" w:rsidRDefault="00916B9A">
            <w:pPr>
              <w:rPr>
                <w:b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vAlign w:val="center"/>
          </w:tcPr>
          <w:p w14:paraId="420F477B" w14:textId="77777777" w:rsidR="00916B9A" w:rsidRPr="007B3945" w:rsidRDefault="00916B9A">
            <w:pPr>
              <w:jc w:val="center"/>
              <w:rPr>
                <w:b/>
                <w:sz w:val="20"/>
                <w:szCs w:val="20"/>
              </w:rPr>
            </w:pPr>
            <w:r w:rsidRPr="007B3945"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005" w:type="dxa"/>
            <w:tcBorders>
              <w:top w:val="single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5F360B94" w14:textId="77777777" w:rsidR="00916B9A" w:rsidRPr="007B3945" w:rsidRDefault="00916B9A">
            <w:pPr>
              <w:jc w:val="center"/>
              <w:rPr>
                <w:b/>
                <w:sz w:val="20"/>
                <w:szCs w:val="20"/>
              </w:rPr>
            </w:pPr>
            <w:r w:rsidRPr="007B3945">
              <w:rPr>
                <w:b/>
                <w:sz w:val="20"/>
                <w:szCs w:val="20"/>
              </w:rPr>
              <w:t>Formy práce</w:t>
            </w:r>
          </w:p>
        </w:tc>
      </w:tr>
      <w:tr w:rsidR="00E752BE" w:rsidRPr="007B3945" w14:paraId="097EBC0E" w14:textId="77777777" w:rsidTr="0009332A">
        <w:trPr>
          <w:trHeight w:val="293"/>
        </w:trPr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85F6AE" w14:textId="77777777" w:rsidR="00E752BE" w:rsidRPr="007B3945" w:rsidRDefault="00E752BE"/>
        </w:tc>
        <w:tc>
          <w:tcPr>
            <w:tcW w:w="3005" w:type="dxa"/>
            <w:tcBorders>
              <w:top w:val="thinThickSmallGap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35517B9" w14:textId="77777777" w:rsidR="00E752BE" w:rsidRPr="007B3945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7B3945">
              <w:rPr>
                <w:sz w:val="20"/>
                <w:szCs w:val="20"/>
              </w:rPr>
              <w:t>Informačnoreceptívna- výklad</w:t>
            </w:r>
          </w:p>
        </w:tc>
        <w:tc>
          <w:tcPr>
            <w:tcW w:w="3005" w:type="dxa"/>
            <w:tcBorders>
              <w:top w:val="thinThickSmallGap" w:sz="12" w:space="0" w:color="auto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14:paraId="227BFBFC" w14:textId="77777777" w:rsidR="00E752BE" w:rsidRPr="007B3945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7B3945">
              <w:rPr>
                <w:sz w:val="20"/>
                <w:szCs w:val="20"/>
              </w:rPr>
              <w:t>Frontálna  výučba</w:t>
            </w:r>
          </w:p>
        </w:tc>
      </w:tr>
      <w:tr w:rsidR="00E752BE" w:rsidRPr="007B3945" w14:paraId="45FD9A3B" w14:textId="77777777" w:rsidTr="0009332A">
        <w:trPr>
          <w:trHeight w:val="293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524B0AE" w14:textId="77777777" w:rsidR="005F366B" w:rsidRPr="007B3945" w:rsidRDefault="00E752BE" w:rsidP="00753367">
            <w:pPr>
              <w:ind w:hanging="2"/>
              <w:rPr>
                <w:b/>
                <w:bCs/>
                <w:i/>
                <w:iCs/>
              </w:rPr>
            </w:pPr>
            <w:r w:rsidRPr="007B3945">
              <w:t> </w:t>
            </w:r>
          </w:p>
          <w:p w14:paraId="1E977532" w14:textId="77777777" w:rsidR="005F366B" w:rsidRPr="007B3945" w:rsidRDefault="005F366B" w:rsidP="005F366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B3945">
              <w:rPr>
                <w:b/>
                <w:bCs/>
                <w:color w:val="000000"/>
                <w:sz w:val="22"/>
                <w:szCs w:val="22"/>
              </w:rPr>
              <w:t>Charakteristika ITS -  základné pojmy</w:t>
            </w:r>
          </w:p>
          <w:p w14:paraId="29CEC8A7" w14:textId="5B9ACCB7" w:rsidR="00753367" w:rsidRPr="007B3945" w:rsidRDefault="00753367" w:rsidP="00753367">
            <w:pPr>
              <w:ind w:hanging="2"/>
              <w:rPr>
                <w:b/>
                <w:bCs/>
                <w:i/>
                <w:iCs/>
              </w:rPr>
            </w:pPr>
          </w:p>
          <w:p w14:paraId="5E011FD4" w14:textId="7CF47A0B" w:rsidR="00E752BE" w:rsidRPr="007B3945" w:rsidRDefault="00E752BE"/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EA5CDA0" w14:textId="77777777" w:rsidR="00E752BE" w:rsidRPr="007B3945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7B3945">
              <w:rPr>
                <w:sz w:val="20"/>
                <w:szCs w:val="20"/>
              </w:rPr>
              <w:t xml:space="preserve">Výkladovo - ilustratívna </w:t>
            </w:r>
          </w:p>
          <w:p w14:paraId="1B6E3367" w14:textId="77777777" w:rsidR="0059119D" w:rsidRPr="007B3945" w:rsidRDefault="0059119D" w:rsidP="00E752BE">
            <w:pPr>
              <w:spacing w:line="0" w:lineRule="atLeast"/>
              <w:rPr>
                <w:sz w:val="20"/>
                <w:szCs w:val="20"/>
              </w:rPr>
            </w:pPr>
          </w:p>
          <w:p w14:paraId="77B7ACC4" w14:textId="31C70B5A" w:rsidR="0059119D" w:rsidRPr="007B3945" w:rsidRDefault="0059119D" w:rsidP="00E752BE">
            <w:pPr>
              <w:spacing w:line="0" w:lineRule="atLeast"/>
              <w:rPr>
                <w:sz w:val="20"/>
                <w:szCs w:val="20"/>
              </w:rPr>
            </w:pPr>
            <w:r w:rsidRPr="007B3945">
              <w:rPr>
                <w:sz w:val="20"/>
                <w:szCs w:val="20"/>
              </w:rPr>
              <w:t>Reproduktívna – rozhovor</w:t>
            </w:r>
          </w:p>
          <w:p w14:paraId="19E5DA0E" w14:textId="77777777" w:rsidR="0059119D" w:rsidRPr="007B3945" w:rsidRDefault="0059119D" w:rsidP="00E752BE">
            <w:pPr>
              <w:spacing w:line="0" w:lineRule="atLeast"/>
              <w:rPr>
                <w:sz w:val="20"/>
                <w:szCs w:val="20"/>
              </w:rPr>
            </w:pPr>
          </w:p>
          <w:p w14:paraId="6C2EF170" w14:textId="21EB181D" w:rsidR="0059119D" w:rsidRPr="007B3945" w:rsidRDefault="0059119D" w:rsidP="00E752BE">
            <w:pPr>
              <w:spacing w:line="0" w:lineRule="atLeast"/>
              <w:rPr>
                <w:sz w:val="20"/>
                <w:szCs w:val="20"/>
              </w:rPr>
            </w:pPr>
            <w:r w:rsidRPr="007B3945">
              <w:rPr>
                <w:sz w:val="20"/>
                <w:szCs w:val="20"/>
              </w:rPr>
              <w:t>Heuristická - rozhovor, riešenie úloh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14:paraId="10807CA5" w14:textId="77777777" w:rsidR="00E752BE" w:rsidRPr="007B3945" w:rsidRDefault="00E752BE" w:rsidP="00E752BE">
            <w:pPr>
              <w:spacing w:line="0" w:lineRule="atLeast"/>
              <w:rPr>
                <w:sz w:val="20"/>
                <w:szCs w:val="20"/>
              </w:rPr>
            </w:pPr>
            <w:r w:rsidRPr="007B3945">
              <w:rPr>
                <w:sz w:val="20"/>
                <w:szCs w:val="20"/>
              </w:rPr>
              <w:t>Frontálna individuálna práca žiakov</w:t>
            </w:r>
          </w:p>
          <w:p w14:paraId="5DF70583" w14:textId="77777777" w:rsidR="0059119D" w:rsidRPr="007B3945" w:rsidRDefault="0059119D" w:rsidP="00E752BE">
            <w:pPr>
              <w:spacing w:line="0" w:lineRule="atLeast"/>
              <w:rPr>
                <w:sz w:val="20"/>
                <w:szCs w:val="20"/>
              </w:rPr>
            </w:pPr>
          </w:p>
          <w:p w14:paraId="550C2F9B" w14:textId="0936CF2A" w:rsidR="0059119D" w:rsidRPr="007B3945" w:rsidRDefault="004A50A0" w:rsidP="00E752BE">
            <w:pPr>
              <w:spacing w:line="0" w:lineRule="atLeast"/>
              <w:rPr>
                <w:sz w:val="20"/>
                <w:szCs w:val="20"/>
              </w:rPr>
            </w:pPr>
            <w:r w:rsidRPr="007B3945">
              <w:rPr>
                <w:sz w:val="20"/>
                <w:szCs w:val="20"/>
              </w:rPr>
              <w:t>Samostatná</w:t>
            </w:r>
            <w:r w:rsidR="0059119D" w:rsidRPr="007B3945">
              <w:rPr>
                <w:sz w:val="20"/>
                <w:szCs w:val="20"/>
              </w:rPr>
              <w:t xml:space="preserve"> práca žiakov</w:t>
            </w:r>
          </w:p>
          <w:p w14:paraId="2BED6600" w14:textId="77777777" w:rsidR="0059119D" w:rsidRPr="007B3945" w:rsidRDefault="0059119D" w:rsidP="00E752BE">
            <w:pPr>
              <w:spacing w:line="0" w:lineRule="atLeast"/>
              <w:rPr>
                <w:sz w:val="20"/>
                <w:szCs w:val="20"/>
              </w:rPr>
            </w:pPr>
          </w:p>
          <w:p w14:paraId="7D04EF96" w14:textId="77777777" w:rsidR="0059119D" w:rsidRPr="007B3945" w:rsidRDefault="0059119D" w:rsidP="00E752BE">
            <w:pPr>
              <w:spacing w:line="0" w:lineRule="atLeast"/>
              <w:rPr>
                <w:sz w:val="20"/>
                <w:szCs w:val="20"/>
              </w:rPr>
            </w:pPr>
            <w:r w:rsidRPr="007B3945">
              <w:rPr>
                <w:sz w:val="20"/>
                <w:szCs w:val="20"/>
              </w:rPr>
              <w:t>Skupinová  práca žiakov</w:t>
            </w:r>
          </w:p>
          <w:p w14:paraId="598AB6A2" w14:textId="77777777" w:rsidR="0059119D" w:rsidRPr="007B3945" w:rsidRDefault="0059119D" w:rsidP="00E752BE">
            <w:pPr>
              <w:spacing w:line="0" w:lineRule="atLeast"/>
              <w:rPr>
                <w:sz w:val="20"/>
                <w:szCs w:val="20"/>
              </w:rPr>
            </w:pPr>
          </w:p>
          <w:p w14:paraId="398D52D9" w14:textId="77777777" w:rsidR="0059119D" w:rsidRPr="007B3945" w:rsidRDefault="0059119D" w:rsidP="0059119D">
            <w:pPr>
              <w:spacing w:line="0" w:lineRule="atLeast"/>
              <w:rPr>
                <w:sz w:val="20"/>
                <w:szCs w:val="20"/>
              </w:rPr>
            </w:pPr>
            <w:r w:rsidRPr="007B3945">
              <w:rPr>
                <w:sz w:val="20"/>
                <w:szCs w:val="20"/>
              </w:rPr>
              <w:t>Vyhľadávanie informácii</w:t>
            </w:r>
          </w:p>
          <w:p w14:paraId="5FF14554" w14:textId="4D6ECF7D" w:rsidR="0059119D" w:rsidRPr="007B3945" w:rsidRDefault="0059119D" w:rsidP="00E752BE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E752BE" w:rsidRPr="007B3945" w14:paraId="3CCDD57F" w14:textId="77777777" w:rsidTr="0059119D">
        <w:trPr>
          <w:trHeight w:val="293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235BBA5" w14:textId="77777777" w:rsidR="005F366B" w:rsidRPr="007B3945" w:rsidRDefault="00E752BE" w:rsidP="00753367">
            <w:pPr>
              <w:rPr>
                <w:b/>
                <w:bCs/>
                <w:i/>
                <w:iCs/>
              </w:rPr>
            </w:pPr>
            <w:r w:rsidRPr="007B3945">
              <w:t> </w:t>
            </w:r>
          </w:p>
          <w:p w14:paraId="396A33BB" w14:textId="7CD928C6" w:rsidR="005F366B" w:rsidRPr="007B3945" w:rsidRDefault="005F366B" w:rsidP="005F366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B3945">
              <w:rPr>
                <w:b/>
                <w:bCs/>
                <w:color w:val="000000"/>
                <w:sz w:val="22"/>
                <w:szCs w:val="22"/>
              </w:rPr>
              <w:t>Inteligent</w:t>
            </w:r>
            <w:r w:rsidR="009922BA">
              <w:rPr>
                <w:b/>
                <w:bCs/>
                <w:color w:val="000000"/>
                <w:sz w:val="22"/>
                <w:szCs w:val="22"/>
              </w:rPr>
              <w:t>n</w:t>
            </w:r>
            <w:r w:rsidRPr="007B3945">
              <w:rPr>
                <w:b/>
                <w:bCs/>
                <w:color w:val="000000"/>
                <w:sz w:val="22"/>
                <w:szCs w:val="22"/>
              </w:rPr>
              <w:t>ý salón</w:t>
            </w:r>
          </w:p>
          <w:p w14:paraId="10B13806" w14:textId="226C81BC" w:rsidR="000D36DB" w:rsidRPr="007B3945" w:rsidRDefault="000D36DB" w:rsidP="00753367">
            <w:pPr>
              <w:rPr>
                <w:b/>
                <w:bCs/>
                <w:i/>
                <w:iCs/>
              </w:rPr>
            </w:pPr>
          </w:p>
          <w:p w14:paraId="2D8BA8BB" w14:textId="77777777" w:rsidR="000D36DB" w:rsidRPr="007B3945" w:rsidRDefault="000D36DB" w:rsidP="00753367">
            <w:pPr>
              <w:rPr>
                <w:b/>
                <w:bCs/>
                <w:i/>
                <w:iCs/>
              </w:rPr>
            </w:pPr>
          </w:p>
          <w:p w14:paraId="0A31A9C8" w14:textId="77777777" w:rsidR="005F366B" w:rsidRPr="007B3945" w:rsidRDefault="005F366B" w:rsidP="005F366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B3945">
              <w:rPr>
                <w:b/>
                <w:bCs/>
                <w:color w:val="000000"/>
                <w:sz w:val="22"/>
                <w:szCs w:val="22"/>
              </w:rPr>
              <w:t>Optimalizácia a implementácia -  uspokojenie potrieb zákazníka</w:t>
            </w:r>
          </w:p>
          <w:p w14:paraId="5F90262D" w14:textId="77777777" w:rsidR="000D36DB" w:rsidRPr="007B3945" w:rsidRDefault="000D36DB" w:rsidP="00753367">
            <w:pPr>
              <w:rPr>
                <w:b/>
                <w:bCs/>
                <w:i/>
                <w:iCs/>
              </w:rPr>
            </w:pPr>
          </w:p>
          <w:p w14:paraId="3238D7B8" w14:textId="77777777" w:rsidR="005F366B" w:rsidRPr="007B3945" w:rsidRDefault="005F366B" w:rsidP="005F366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B3945">
              <w:rPr>
                <w:b/>
                <w:bCs/>
                <w:color w:val="000000"/>
                <w:sz w:val="22"/>
                <w:szCs w:val="22"/>
              </w:rPr>
              <w:t>ITE v beauty službách</w:t>
            </w:r>
          </w:p>
          <w:p w14:paraId="29DE9D29" w14:textId="44789559" w:rsidR="000D36DB" w:rsidRPr="007B3945" w:rsidRDefault="000D36DB" w:rsidP="00753367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08CB6923" w14:textId="77777777" w:rsidR="00E752BE" w:rsidRPr="007B3945" w:rsidRDefault="00E752BE"/>
          <w:p w14:paraId="42ECCB11" w14:textId="22DFD4C2" w:rsidR="005F366B" w:rsidRPr="007B3945" w:rsidRDefault="005F366B" w:rsidP="005F366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B3945">
              <w:rPr>
                <w:b/>
                <w:bCs/>
                <w:color w:val="000000"/>
                <w:sz w:val="22"/>
                <w:szCs w:val="22"/>
              </w:rPr>
              <w:t>ITE výmeny dát a prevodov fin. prostr</w:t>
            </w:r>
            <w:r w:rsidR="00461007">
              <w:rPr>
                <w:b/>
                <w:bCs/>
                <w:color w:val="000000"/>
                <w:sz w:val="22"/>
                <w:szCs w:val="22"/>
              </w:rPr>
              <w:t>iedkov</w:t>
            </w:r>
          </w:p>
          <w:p w14:paraId="2D12A6CC" w14:textId="467AD190" w:rsidR="0059119D" w:rsidRPr="007B3945" w:rsidRDefault="0059119D"/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CA7FF3" w14:textId="77777777" w:rsidR="00E752BE" w:rsidRPr="007B3945" w:rsidRDefault="0059119D" w:rsidP="00E752BE">
            <w:pPr>
              <w:spacing w:line="0" w:lineRule="atLeast"/>
              <w:rPr>
                <w:sz w:val="20"/>
                <w:szCs w:val="20"/>
              </w:rPr>
            </w:pPr>
            <w:r w:rsidRPr="007B3945">
              <w:rPr>
                <w:sz w:val="20"/>
                <w:szCs w:val="20"/>
              </w:rPr>
              <w:t>Výskumná</w:t>
            </w:r>
          </w:p>
          <w:p w14:paraId="336FDAC7" w14:textId="77777777" w:rsidR="0059119D" w:rsidRPr="007B3945" w:rsidRDefault="0059119D" w:rsidP="00E752BE">
            <w:pPr>
              <w:spacing w:line="0" w:lineRule="atLeast"/>
              <w:rPr>
                <w:sz w:val="20"/>
                <w:szCs w:val="20"/>
              </w:rPr>
            </w:pPr>
          </w:p>
          <w:p w14:paraId="6528E4A6" w14:textId="77777777" w:rsidR="0059119D" w:rsidRPr="007B3945" w:rsidRDefault="0059119D" w:rsidP="0059119D">
            <w:pPr>
              <w:spacing w:line="0" w:lineRule="atLeast"/>
              <w:rPr>
                <w:sz w:val="20"/>
                <w:szCs w:val="20"/>
              </w:rPr>
            </w:pPr>
            <w:r w:rsidRPr="007B3945">
              <w:rPr>
                <w:sz w:val="20"/>
                <w:szCs w:val="20"/>
              </w:rPr>
              <w:t>Brainstorming</w:t>
            </w:r>
          </w:p>
          <w:p w14:paraId="6CD8A4C5" w14:textId="77777777" w:rsidR="0059119D" w:rsidRPr="007B3945" w:rsidRDefault="0059119D" w:rsidP="0059119D">
            <w:pPr>
              <w:spacing w:line="0" w:lineRule="atLeast"/>
              <w:rPr>
                <w:sz w:val="20"/>
                <w:szCs w:val="20"/>
              </w:rPr>
            </w:pPr>
          </w:p>
          <w:p w14:paraId="19EF8EC3" w14:textId="77777777" w:rsidR="0059119D" w:rsidRPr="007B3945" w:rsidRDefault="0059119D" w:rsidP="00E752BE">
            <w:pPr>
              <w:spacing w:line="0" w:lineRule="atLeast"/>
              <w:rPr>
                <w:sz w:val="20"/>
                <w:szCs w:val="20"/>
              </w:rPr>
            </w:pPr>
            <w:r w:rsidRPr="007B3945">
              <w:rPr>
                <w:sz w:val="20"/>
                <w:szCs w:val="20"/>
              </w:rPr>
              <w:t>Gordonova</w:t>
            </w:r>
          </w:p>
          <w:p w14:paraId="5D81AC82" w14:textId="77777777" w:rsidR="0059119D" w:rsidRPr="007B3945" w:rsidRDefault="0059119D" w:rsidP="00E752BE">
            <w:pPr>
              <w:spacing w:line="0" w:lineRule="atLeast"/>
              <w:rPr>
                <w:sz w:val="20"/>
                <w:szCs w:val="20"/>
              </w:rPr>
            </w:pPr>
          </w:p>
          <w:p w14:paraId="52C3F149" w14:textId="77777777" w:rsidR="0059119D" w:rsidRPr="007B3945" w:rsidRDefault="0059119D" w:rsidP="0059119D">
            <w:pPr>
              <w:spacing w:line="0" w:lineRule="atLeast"/>
              <w:rPr>
                <w:sz w:val="20"/>
                <w:szCs w:val="20"/>
              </w:rPr>
            </w:pPr>
            <w:r w:rsidRPr="007B3945">
              <w:rPr>
                <w:sz w:val="20"/>
                <w:szCs w:val="20"/>
              </w:rPr>
              <w:t>Projektové vyučovanie</w:t>
            </w:r>
          </w:p>
          <w:p w14:paraId="1DEE9BC4" w14:textId="77777777" w:rsidR="0059119D" w:rsidRPr="007B3945" w:rsidRDefault="0059119D" w:rsidP="00E752BE">
            <w:pPr>
              <w:spacing w:line="0" w:lineRule="atLeast"/>
              <w:rPr>
                <w:sz w:val="20"/>
                <w:szCs w:val="20"/>
              </w:rPr>
            </w:pPr>
          </w:p>
          <w:p w14:paraId="65DA76CF" w14:textId="77777777" w:rsidR="0059119D" w:rsidRPr="007B3945" w:rsidRDefault="0059119D" w:rsidP="0059119D">
            <w:pPr>
              <w:spacing w:line="0" w:lineRule="atLeast"/>
              <w:rPr>
                <w:sz w:val="20"/>
                <w:szCs w:val="20"/>
              </w:rPr>
            </w:pPr>
            <w:r w:rsidRPr="007B3945">
              <w:rPr>
                <w:sz w:val="20"/>
                <w:szCs w:val="20"/>
              </w:rPr>
              <w:t>Problémové vyučovanie</w:t>
            </w:r>
          </w:p>
          <w:p w14:paraId="61361179" w14:textId="77777777" w:rsidR="0059119D" w:rsidRPr="007B3945" w:rsidRDefault="0059119D" w:rsidP="00E752BE">
            <w:pPr>
              <w:spacing w:line="0" w:lineRule="atLeast"/>
              <w:rPr>
                <w:sz w:val="20"/>
                <w:szCs w:val="20"/>
              </w:rPr>
            </w:pPr>
          </w:p>
          <w:p w14:paraId="00F30F22" w14:textId="77777777" w:rsidR="0059119D" w:rsidRPr="007B3945" w:rsidRDefault="0059119D" w:rsidP="0059119D">
            <w:pPr>
              <w:spacing w:line="0" w:lineRule="atLeast"/>
              <w:rPr>
                <w:sz w:val="20"/>
                <w:szCs w:val="20"/>
              </w:rPr>
            </w:pPr>
            <w:r w:rsidRPr="007B3945">
              <w:rPr>
                <w:sz w:val="20"/>
                <w:szCs w:val="20"/>
              </w:rPr>
              <w:t>Kognitívne metódy</w:t>
            </w:r>
          </w:p>
          <w:p w14:paraId="15754B71" w14:textId="77777777" w:rsidR="0059119D" w:rsidRPr="007B3945" w:rsidRDefault="0059119D" w:rsidP="0059119D">
            <w:pPr>
              <w:spacing w:line="0" w:lineRule="atLeast"/>
              <w:rPr>
                <w:sz w:val="20"/>
                <w:szCs w:val="20"/>
              </w:rPr>
            </w:pPr>
            <w:r w:rsidRPr="007B3945">
              <w:rPr>
                <w:sz w:val="20"/>
                <w:szCs w:val="20"/>
              </w:rPr>
              <w:t>Skúsenostné metódy</w:t>
            </w:r>
          </w:p>
          <w:p w14:paraId="33FA892A" w14:textId="77777777" w:rsidR="0059119D" w:rsidRDefault="0059119D" w:rsidP="00E752BE">
            <w:pPr>
              <w:spacing w:line="0" w:lineRule="atLeast"/>
              <w:rPr>
                <w:sz w:val="20"/>
                <w:szCs w:val="20"/>
              </w:rPr>
            </w:pPr>
            <w:r w:rsidRPr="007B3945">
              <w:rPr>
                <w:sz w:val="20"/>
                <w:szCs w:val="20"/>
              </w:rPr>
              <w:t>Metóda objavovania</w:t>
            </w:r>
          </w:p>
          <w:p w14:paraId="2D6CF14B" w14:textId="77777777" w:rsidR="007B3945" w:rsidRDefault="007B3945" w:rsidP="007B3945">
            <w:pPr>
              <w:spacing w:line="0" w:lineRule="atLeast"/>
              <w:rPr>
                <w:sz w:val="20"/>
                <w:szCs w:val="20"/>
              </w:rPr>
            </w:pPr>
            <w:r w:rsidRPr="007B3945">
              <w:rPr>
                <w:sz w:val="20"/>
                <w:szCs w:val="20"/>
              </w:rPr>
              <w:t>Metóda riadeného objavovania</w:t>
            </w:r>
          </w:p>
          <w:p w14:paraId="3F95A006" w14:textId="45E66A5E" w:rsidR="007B3945" w:rsidRPr="007B3945" w:rsidRDefault="007B3945" w:rsidP="00E752BE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nil"/>
              <w:right w:val="thinThickSmallGap" w:sz="12" w:space="0" w:color="auto"/>
            </w:tcBorders>
            <w:shd w:val="clear" w:color="auto" w:fill="auto"/>
            <w:vAlign w:val="center"/>
          </w:tcPr>
          <w:p w14:paraId="01094D7A" w14:textId="2F568D79" w:rsidR="00562AF9" w:rsidRPr="007B3945" w:rsidRDefault="00562AF9" w:rsidP="00E752BE">
            <w:pPr>
              <w:spacing w:line="0" w:lineRule="atLeast"/>
              <w:rPr>
                <w:sz w:val="20"/>
                <w:szCs w:val="20"/>
              </w:rPr>
            </w:pPr>
            <w:r w:rsidRPr="007B3945">
              <w:rPr>
                <w:sz w:val="20"/>
                <w:szCs w:val="20"/>
              </w:rPr>
              <w:t>Práca s počítačom</w:t>
            </w:r>
          </w:p>
          <w:p w14:paraId="52D066E0" w14:textId="77777777" w:rsidR="00562AF9" w:rsidRPr="007B3945" w:rsidRDefault="00562AF9" w:rsidP="00E752BE">
            <w:pPr>
              <w:spacing w:line="0" w:lineRule="atLeast"/>
              <w:rPr>
                <w:sz w:val="20"/>
                <w:szCs w:val="20"/>
              </w:rPr>
            </w:pPr>
          </w:p>
          <w:p w14:paraId="20BF828D" w14:textId="77777777" w:rsidR="00562AF9" w:rsidRPr="007B3945" w:rsidRDefault="00562AF9" w:rsidP="00E752BE">
            <w:pPr>
              <w:spacing w:line="0" w:lineRule="atLeast"/>
              <w:rPr>
                <w:sz w:val="20"/>
                <w:szCs w:val="20"/>
              </w:rPr>
            </w:pPr>
            <w:r w:rsidRPr="007B3945">
              <w:rPr>
                <w:sz w:val="20"/>
                <w:szCs w:val="20"/>
              </w:rPr>
              <w:t>Práca s inteligentnými technológiami</w:t>
            </w:r>
          </w:p>
          <w:p w14:paraId="130CFD08" w14:textId="77777777" w:rsidR="00562AF9" w:rsidRPr="007B3945" w:rsidRDefault="00562AF9" w:rsidP="00E752BE">
            <w:pPr>
              <w:spacing w:line="0" w:lineRule="atLeast"/>
              <w:rPr>
                <w:sz w:val="20"/>
                <w:szCs w:val="20"/>
              </w:rPr>
            </w:pPr>
          </w:p>
          <w:p w14:paraId="3FDF3FAF" w14:textId="6E000D59" w:rsidR="00E752BE" w:rsidRPr="007B3945" w:rsidRDefault="0059119D" w:rsidP="00E752BE">
            <w:pPr>
              <w:spacing w:line="0" w:lineRule="atLeast"/>
              <w:rPr>
                <w:sz w:val="20"/>
                <w:szCs w:val="20"/>
              </w:rPr>
            </w:pPr>
            <w:r w:rsidRPr="007B3945">
              <w:rPr>
                <w:sz w:val="20"/>
                <w:szCs w:val="20"/>
              </w:rPr>
              <w:t>Teleprojekt</w:t>
            </w:r>
          </w:p>
          <w:p w14:paraId="3B51302F" w14:textId="77777777" w:rsidR="0059119D" w:rsidRPr="007B3945" w:rsidRDefault="0059119D" w:rsidP="00E752BE">
            <w:pPr>
              <w:spacing w:line="0" w:lineRule="atLeast"/>
              <w:rPr>
                <w:sz w:val="20"/>
                <w:szCs w:val="20"/>
              </w:rPr>
            </w:pPr>
          </w:p>
          <w:p w14:paraId="1B0EFA5A" w14:textId="698F2B78" w:rsidR="0059119D" w:rsidRPr="007B3945" w:rsidRDefault="0059119D" w:rsidP="00E752BE">
            <w:pPr>
              <w:spacing w:line="0" w:lineRule="atLeast"/>
              <w:rPr>
                <w:sz w:val="20"/>
                <w:szCs w:val="20"/>
              </w:rPr>
            </w:pPr>
            <w:r w:rsidRPr="007B3945">
              <w:rPr>
                <w:sz w:val="20"/>
                <w:szCs w:val="20"/>
              </w:rPr>
              <w:t>Práca s</w:t>
            </w:r>
            <w:r w:rsidR="00562AF9" w:rsidRPr="007B3945">
              <w:rPr>
                <w:sz w:val="20"/>
                <w:szCs w:val="20"/>
              </w:rPr>
              <w:t> </w:t>
            </w:r>
            <w:r w:rsidRPr="007B3945">
              <w:rPr>
                <w:sz w:val="20"/>
                <w:szCs w:val="20"/>
              </w:rPr>
              <w:t>Internetom</w:t>
            </w:r>
          </w:p>
          <w:p w14:paraId="1CCA198B" w14:textId="77777777" w:rsidR="00562AF9" w:rsidRPr="007B3945" w:rsidRDefault="00562AF9" w:rsidP="00E752BE">
            <w:pPr>
              <w:spacing w:line="0" w:lineRule="atLeast"/>
              <w:rPr>
                <w:sz w:val="20"/>
                <w:szCs w:val="20"/>
              </w:rPr>
            </w:pPr>
          </w:p>
          <w:p w14:paraId="28A71FB2" w14:textId="77777777" w:rsidR="0059119D" w:rsidRPr="007B3945" w:rsidRDefault="0059119D" w:rsidP="0059119D">
            <w:pPr>
              <w:spacing w:line="0" w:lineRule="atLeast"/>
              <w:rPr>
                <w:sz w:val="20"/>
                <w:szCs w:val="20"/>
              </w:rPr>
            </w:pPr>
            <w:r w:rsidRPr="007B3945">
              <w:rPr>
                <w:sz w:val="20"/>
                <w:szCs w:val="20"/>
              </w:rPr>
              <w:t>Projekty</w:t>
            </w:r>
          </w:p>
          <w:p w14:paraId="0CB29B18" w14:textId="77777777" w:rsidR="0059119D" w:rsidRPr="007B3945" w:rsidRDefault="0059119D" w:rsidP="00E752BE">
            <w:pPr>
              <w:spacing w:line="0" w:lineRule="atLeast"/>
              <w:rPr>
                <w:sz w:val="20"/>
                <w:szCs w:val="20"/>
              </w:rPr>
            </w:pPr>
          </w:p>
          <w:p w14:paraId="3AF499EC" w14:textId="77777777" w:rsidR="0059119D" w:rsidRPr="007B3945" w:rsidRDefault="0059119D" w:rsidP="0059119D">
            <w:pPr>
              <w:spacing w:line="0" w:lineRule="atLeast"/>
              <w:rPr>
                <w:sz w:val="20"/>
                <w:szCs w:val="20"/>
              </w:rPr>
            </w:pPr>
            <w:r w:rsidRPr="007B3945">
              <w:rPr>
                <w:sz w:val="20"/>
                <w:szCs w:val="20"/>
              </w:rPr>
              <w:t>Konzultácie</w:t>
            </w:r>
          </w:p>
          <w:p w14:paraId="510D9386" w14:textId="77777777" w:rsidR="0059119D" w:rsidRPr="007B3945" w:rsidRDefault="0059119D" w:rsidP="00E752BE">
            <w:pPr>
              <w:spacing w:line="0" w:lineRule="atLeast"/>
              <w:rPr>
                <w:sz w:val="20"/>
                <w:szCs w:val="20"/>
              </w:rPr>
            </w:pPr>
          </w:p>
          <w:p w14:paraId="62C896C9" w14:textId="77777777" w:rsidR="0059119D" w:rsidRPr="007B3945" w:rsidRDefault="0059119D" w:rsidP="00E752BE">
            <w:pPr>
              <w:spacing w:line="0" w:lineRule="atLeast"/>
              <w:rPr>
                <w:sz w:val="20"/>
                <w:szCs w:val="20"/>
              </w:rPr>
            </w:pPr>
            <w:r w:rsidRPr="007B3945">
              <w:rPr>
                <w:sz w:val="20"/>
                <w:szCs w:val="20"/>
              </w:rPr>
              <w:t>Študentská konferencia</w:t>
            </w:r>
          </w:p>
          <w:p w14:paraId="6D6AC9D9" w14:textId="77777777" w:rsidR="0059119D" w:rsidRPr="007B3945" w:rsidRDefault="0059119D" w:rsidP="00E752BE">
            <w:pPr>
              <w:spacing w:line="0" w:lineRule="atLeast"/>
              <w:rPr>
                <w:sz w:val="20"/>
                <w:szCs w:val="20"/>
              </w:rPr>
            </w:pPr>
          </w:p>
          <w:p w14:paraId="6A28DDB2" w14:textId="34CE6E76" w:rsidR="0059119D" w:rsidRPr="007B3945" w:rsidRDefault="0059119D" w:rsidP="00E752BE">
            <w:pPr>
              <w:spacing w:line="0" w:lineRule="atLeast"/>
              <w:rPr>
                <w:sz w:val="20"/>
                <w:szCs w:val="20"/>
              </w:rPr>
            </w:pPr>
            <w:r w:rsidRPr="007B3945">
              <w:rPr>
                <w:sz w:val="20"/>
                <w:szCs w:val="20"/>
              </w:rPr>
              <w:t>Súťaže</w:t>
            </w:r>
          </w:p>
        </w:tc>
      </w:tr>
      <w:tr w:rsidR="00E752BE" w:rsidRPr="007B3945" w14:paraId="6DBAEB88" w14:textId="77777777" w:rsidTr="0059119D">
        <w:trPr>
          <w:trHeight w:val="293"/>
        </w:trPr>
        <w:tc>
          <w:tcPr>
            <w:tcW w:w="3119" w:type="dxa"/>
            <w:tcBorders>
              <w:top w:val="nil"/>
              <w:left w:val="thinThickSmallGap" w:sz="12" w:space="0" w:color="auto"/>
              <w:bottom w:val="thinThickSmallGap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44F30" w14:textId="30D087F9" w:rsidR="0059119D" w:rsidRPr="007B3945" w:rsidRDefault="00E752BE" w:rsidP="005F366B">
            <w:r w:rsidRPr="007B3945">
              <w:t> 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thinThickSmallGap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ECD69" w14:textId="47718657" w:rsidR="00E752BE" w:rsidRPr="007B3945" w:rsidRDefault="0059119D" w:rsidP="00E752BE">
            <w:pPr>
              <w:spacing w:line="0" w:lineRule="atLeast"/>
              <w:rPr>
                <w:sz w:val="20"/>
                <w:szCs w:val="20"/>
              </w:rPr>
            </w:pPr>
            <w:r w:rsidRPr="007B3945">
              <w:rPr>
                <w:sz w:val="20"/>
                <w:szCs w:val="20"/>
              </w:rPr>
              <w:t>Tvorivé vyučovanie</w:t>
            </w:r>
          </w:p>
        </w:tc>
        <w:tc>
          <w:tcPr>
            <w:tcW w:w="3005" w:type="dxa"/>
            <w:tcBorders>
              <w:top w:val="nil"/>
              <w:left w:val="single" w:sz="4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6B7B2157" w14:textId="654CEA89" w:rsidR="00E752BE" w:rsidRPr="007B3945" w:rsidRDefault="00E752BE" w:rsidP="00E752BE">
            <w:pPr>
              <w:spacing w:line="0" w:lineRule="atLeast"/>
              <w:rPr>
                <w:sz w:val="20"/>
                <w:szCs w:val="20"/>
              </w:rPr>
            </w:pPr>
          </w:p>
        </w:tc>
      </w:tr>
    </w:tbl>
    <w:p w14:paraId="273C7BFE" w14:textId="77777777" w:rsidR="00D64A34" w:rsidRPr="007B3945" w:rsidRDefault="00D64A34" w:rsidP="00163979">
      <w:pPr>
        <w:spacing w:after="120"/>
        <w:jc w:val="both"/>
        <w:rPr>
          <w:b/>
          <w:sz w:val="28"/>
          <w:szCs w:val="28"/>
        </w:rPr>
      </w:pPr>
    </w:p>
    <w:p w14:paraId="327F0F95" w14:textId="60669E0C" w:rsidR="00163979" w:rsidRPr="007B3945" w:rsidRDefault="00163979" w:rsidP="00163979">
      <w:pPr>
        <w:spacing w:after="120"/>
        <w:jc w:val="both"/>
        <w:rPr>
          <w:b/>
          <w:sz w:val="28"/>
          <w:szCs w:val="28"/>
        </w:rPr>
      </w:pPr>
      <w:r w:rsidRPr="007B3945">
        <w:rPr>
          <w:b/>
          <w:sz w:val="28"/>
          <w:szCs w:val="28"/>
        </w:rPr>
        <w:t xml:space="preserve">Učebné zdroje </w:t>
      </w:r>
    </w:p>
    <w:p w14:paraId="4F8587B7" w14:textId="2AFDC48C" w:rsidR="00163979" w:rsidRPr="007B3945" w:rsidRDefault="00163979" w:rsidP="00163979">
      <w:pPr>
        <w:jc w:val="both"/>
      </w:pPr>
      <w:r w:rsidRPr="007B3945">
        <w:tab/>
        <w:t xml:space="preserve">Učebnými zdrojmi predmetu sú bežne dostupné knihy, </w:t>
      </w:r>
      <w:r w:rsidR="00D64A34" w:rsidRPr="007B3945">
        <w:t>užívateľské</w:t>
      </w:r>
      <w:r w:rsidRPr="007B3945">
        <w:t xml:space="preserve"> príručky k jednotlivým postupne preberaným témam</w:t>
      </w:r>
      <w:r w:rsidR="00D64A34" w:rsidRPr="007B3945">
        <w:t>.</w:t>
      </w:r>
      <w:r w:rsidRPr="007B3945">
        <w:t xml:space="preserve"> Ďalším veľkým zdrojom informácií pre žiakov je samotný internet a práca s</w:t>
      </w:r>
      <w:r w:rsidR="00D64A34" w:rsidRPr="007B3945">
        <w:t> virtuálnou realitou</w:t>
      </w:r>
      <w:r w:rsidR="009766EE" w:rsidRPr="007B3945">
        <w:t xml:space="preserve"> a</w:t>
      </w:r>
      <w:r w:rsidR="00D64A34" w:rsidRPr="007B3945">
        <w:t xml:space="preserve"> </w:t>
      </w:r>
      <w:r w:rsidRPr="007B3945">
        <w:t xml:space="preserve">umelou inteligenciou. Ponúkajú nekonečné množstvo  informačných </w:t>
      </w:r>
      <w:r w:rsidR="00D64A34" w:rsidRPr="007B3945">
        <w:t>materiálov</w:t>
      </w:r>
      <w:r w:rsidR="009766EE" w:rsidRPr="007B3945">
        <w:t xml:space="preserve"> (tutoriálov, videosúborov,</w:t>
      </w:r>
      <w:r w:rsidRPr="007B3945">
        <w:t xml:space="preserve"> </w:t>
      </w:r>
      <w:r w:rsidR="009766EE" w:rsidRPr="007B3945">
        <w:t xml:space="preserve">...), </w:t>
      </w:r>
      <w:r w:rsidRPr="007B3945">
        <w:t xml:space="preserve">ktoré sa žiaci učia samostatne vyhľadávať alebo generovať AI a následne overovať si ich hodnovernosť porovnávaním informácií z rôznych zdrojov </w:t>
      </w:r>
      <w:r w:rsidR="009766EE" w:rsidRPr="007B3945">
        <w:t xml:space="preserve">a využívať </w:t>
      </w:r>
      <w:r w:rsidRPr="007B3945">
        <w:t>pri praktickej práci</w:t>
      </w:r>
      <w:r w:rsidR="00D64A34" w:rsidRPr="007B3945">
        <w:t>.</w:t>
      </w:r>
    </w:p>
    <w:p w14:paraId="76EF2A6A" w14:textId="77777777" w:rsidR="00C37BA1" w:rsidRPr="007B3945" w:rsidRDefault="00C37BA1" w:rsidP="00163979">
      <w:pPr>
        <w:jc w:val="both"/>
        <w:rPr>
          <w:b/>
        </w:rPr>
      </w:pPr>
    </w:p>
    <w:p w14:paraId="50B46759" w14:textId="2C3F76B7" w:rsidR="00163979" w:rsidRPr="007B3945" w:rsidRDefault="00A358EC" w:rsidP="00163979">
      <w:pPr>
        <w:jc w:val="both"/>
        <w:rPr>
          <w:b/>
        </w:rPr>
      </w:pPr>
      <w:r w:rsidRPr="007B3945">
        <w:rPr>
          <w:b/>
        </w:rPr>
        <w:t>3</w:t>
      </w:r>
      <w:r w:rsidR="00163979" w:rsidRPr="007B3945">
        <w:rPr>
          <w:b/>
        </w:rPr>
        <w:t>. a </w:t>
      </w:r>
      <w:r w:rsidRPr="007B3945">
        <w:rPr>
          <w:b/>
        </w:rPr>
        <w:t>4</w:t>
      </w:r>
      <w:r w:rsidR="00163979" w:rsidRPr="007B3945">
        <w:rPr>
          <w:b/>
        </w:rPr>
        <w:t>. ročník:</w:t>
      </w:r>
    </w:p>
    <w:p w14:paraId="13C59E56" w14:textId="77777777" w:rsidR="00A358EC" w:rsidRPr="007B3945" w:rsidRDefault="00A358EC" w:rsidP="00163979">
      <w:pPr>
        <w:jc w:val="both"/>
        <w:rPr>
          <w:b/>
        </w:rPr>
      </w:pPr>
    </w:p>
    <w:p w14:paraId="28D6926E" w14:textId="77777777" w:rsidR="000B30D6" w:rsidRPr="007B3945" w:rsidRDefault="000B30D6" w:rsidP="00C37BA1"/>
    <w:p w14:paraId="00138077" w14:textId="0C76137E" w:rsidR="00471C27" w:rsidRPr="007B3945" w:rsidRDefault="00471C27" w:rsidP="00C37BA1">
      <w:r w:rsidRPr="007B3945">
        <w:t xml:space="preserve">Inteligentný salón: </w:t>
      </w:r>
    </w:p>
    <w:p w14:paraId="48E555A1" w14:textId="4B354A1A" w:rsidR="00471C27" w:rsidRDefault="00ED7760" w:rsidP="000B30D6">
      <w:pPr>
        <w:spacing w:after="240"/>
      </w:pPr>
      <w:hyperlink r:id="rId6" w:history="1">
        <w:r w:rsidR="00471C27" w:rsidRPr="007B3945">
          <w:rPr>
            <w:rStyle w:val="Hypertextovprepojenie"/>
          </w:rPr>
          <w:t>https://www.trend.sk/financie/inteligentne-podniky-buducnosti-musia-mat-superschopnosti-to-treba-pripravit</w:t>
        </w:r>
      </w:hyperlink>
      <w:r w:rsidR="00471C27" w:rsidRPr="007B3945">
        <w:t xml:space="preserve"> </w:t>
      </w:r>
    </w:p>
    <w:p w14:paraId="27E242AB" w14:textId="1663E7BF" w:rsidR="000B30D6" w:rsidRPr="007B3945" w:rsidRDefault="003B6C0E" w:rsidP="000B30D6">
      <w:hyperlink r:id="rId7" w:history="1">
        <w:r>
          <w:rPr>
            <w:rStyle w:val="Hypertextovprepojenie"/>
          </w:rPr>
          <w:t xml:space="preserve">Odhalení nové éry </w:t>
        </w:r>
        <w:proofErr w:type="spellStart"/>
        <w:r>
          <w:rPr>
            <w:rStyle w:val="Hypertextovprepojenie"/>
          </w:rPr>
          <w:t>personalizovaných</w:t>
        </w:r>
        <w:proofErr w:type="spellEnd"/>
        <w:r>
          <w:rPr>
            <w:rStyle w:val="Hypertextovprepojenie"/>
          </w:rPr>
          <w:t xml:space="preserve"> </w:t>
        </w:r>
        <w:proofErr w:type="spellStart"/>
        <w:r>
          <w:rPr>
            <w:rStyle w:val="Hypertextovprepojenie"/>
          </w:rPr>
          <w:t>služeb</w:t>
        </w:r>
        <w:proofErr w:type="spellEnd"/>
        <w:r>
          <w:rPr>
            <w:rStyle w:val="Hypertextovprepojenie"/>
          </w:rPr>
          <w:t xml:space="preserve">: </w:t>
        </w:r>
        <w:proofErr w:type="spellStart"/>
        <w:r>
          <w:rPr>
            <w:rStyle w:val="Hypertextovprepojenie"/>
          </w:rPr>
          <w:t>Tři</w:t>
        </w:r>
        <w:proofErr w:type="spellEnd"/>
        <w:r>
          <w:rPr>
            <w:rStyle w:val="Hypertextovprepojenie"/>
          </w:rPr>
          <w:t xml:space="preserve"> mobilní </w:t>
        </w:r>
        <w:proofErr w:type="spellStart"/>
        <w:r>
          <w:rPr>
            <w:rStyle w:val="Hypertextovprepojenie"/>
          </w:rPr>
          <w:t>kosmetické</w:t>
        </w:r>
        <w:proofErr w:type="spellEnd"/>
        <w:r>
          <w:rPr>
            <w:rStyle w:val="Hypertextovprepojenie"/>
          </w:rPr>
          <w:t xml:space="preserve"> </w:t>
        </w:r>
        <w:proofErr w:type="spellStart"/>
        <w:r>
          <w:rPr>
            <w:rStyle w:val="Hypertextovprepojenie"/>
          </w:rPr>
          <w:t>aplikace</w:t>
        </w:r>
        <w:proofErr w:type="spellEnd"/>
        <w:r>
          <w:rPr>
            <w:rStyle w:val="Hypertextovprepojenie"/>
          </w:rPr>
          <w:t xml:space="preserve">, </w:t>
        </w:r>
        <w:proofErr w:type="spellStart"/>
        <w:r>
          <w:rPr>
            <w:rStyle w:val="Hypertextovprepojenie"/>
          </w:rPr>
          <w:t>kterým</w:t>
        </w:r>
        <w:proofErr w:type="spellEnd"/>
        <w:r>
          <w:rPr>
            <w:rStyle w:val="Hypertextovprepojenie"/>
          </w:rPr>
          <w:t xml:space="preserve"> je </w:t>
        </w:r>
        <w:proofErr w:type="spellStart"/>
        <w:r>
          <w:rPr>
            <w:rStyle w:val="Hypertextovprepojenie"/>
          </w:rPr>
          <w:t>třeba</w:t>
        </w:r>
        <w:proofErr w:type="spellEnd"/>
        <w:r>
          <w:rPr>
            <w:rStyle w:val="Hypertextovprepojenie"/>
          </w:rPr>
          <w:t xml:space="preserve"> </w:t>
        </w:r>
        <w:proofErr w:type="spellStart"/>
        <w:r>
          <w:rPr>
            <w:rStyle w:val="Hypertextovprepojenie"/>
          </w:rPr>
          <w:t>věnovat</w:t>
        </w:r>
        <w:proofErr w:type="spellEnd"/>
        <w:r>
          <w:rPr>
            <w:rStyle w:val="Hypertextovprepojenie"/>
          </w:rPr>
          <w:t xml:space="preserve"> </w:t>
        </w:r>
        <w:proofErr w:type="spellStart"/>
        <w:r>
          <w:rPr>
            <w:rStyle w:val="Hypertextovprepojenie"/>
          </w:rPr>
          <w:t>pozornost</w:t>
        </w:r>
        <w:proofErr w:type="spellEnd"/>
        <w:r>
          <w:rPr>
            <w:rStyle w:val="Hypertextovprepojenie"/>
          </w:rPr>
          <w:t xml:space="preserve"> - </w:t>
        </w:r>
        <w:proofErr w:type="spellStart"/>
        <w:r>
          <w:rPr>
            <w:rStyle w:val="Hypertextovprepojenie"/>
          </w:rPr>
          <w:t>Daily</w:t>
        </w:r>
        <w:proofErr w:type="spellEnd"/>
        <w:r>
          <w:rPr>
            <w:rStyle w:val="Hypertextovprepojenie"/>
          </w:rPr>
          <w:t xml:space="preserve"> News Maďarsko (dailynewshungary.com)</w:t>
        </w:r>
      </w:hyperlink>
    </w:p>
    <w:p w14:paraId="010B5F1F" w14:textId="77777777" w:rsidR="006D20CD" w:rsidRPr="007B3945" w:rsidRDefault="006D20CD" w:rsidP="000B30D6"/>
    <w:p w14:paraId="18DC32C3" w14:textId="214D1C15" w:rsidR="006D20CD" w:rsidRPr="007B3945" w:rsidRDefault="00ED7760" w:rsidP="000B30D6">
      <w:hyperlink r:id="rId8" w:history="1">
        <w:r w:rsidR="006D20CD" w:rsidRPr="007B3945">
          <w:rPr>
            <w:rStyle w:val="Hypertextovprepojenie"/>
          </w:rPr>
          <w:t>https://blog.staffino.com/sk/10-sposobov-ako-zlepsit-spokojnost-zakaznikov/</w:t>
        </w:r>
      </w:hyperlink>
      <w:r w:rsidR="006D20CD" w:rsidRPr="007B3945">
        <w:t xml:space="preserve"> </w:t>
      </w:r>
    </w:p>
    <w:p w14:paraId="6ABE76D9" w14:textId="77777777" w:rsidR="000B30D6" w:rsidRPr="007B3945" w:rsidRDefault="000B30D6" w:rsidP="00C37BA1"/>
    <w:p w14:paraId="3446BB9C" w14:textId="3300082B" w:rsidR="001D70FD" w:rsidRPr="007B3945" w:rsidRDefault="001D70FD" w:rsidP="001D70FD">
      <w:r w:rsidRPr="007B3945">
        <w:t>Software pr</w:t>
      </w:r>
      <w:r w:rsidR="009922BA">
        <w:t>e</w:t>
      </w:r>
      <w:r w:rsidRPr="007B3945">
        <w:t xml:space="preserve"> sal</w:t>
      </w:r>
      <w:r w:rsidR="009922BA">
        <w:t>ó</w:t>
      </w:r>
      <w:r w:rsidRPr="007B3945">
        <w:t>ny:</w:t>
      </w:r>
    </w:p>
    <w:p w14:paraId="5D6841F4" w14:textId="45038D0B" w:rsidR="001D70FD" w:rsidRDefault="00ED7760" w:rsidP="00174C47">
      <w:pPr>
        <w:spacing w:after="240"/>
      </w:pPr>
      <w:hyperlink r:id="rId9" w:history="1">
        <w:r w:rsidR="001D70FD" w:rsidRPr="007B3945">
          <w:rPr>
            <w:rStyle w:val="Hypertextovprepojenie"/>
          </w:rPr>
          <w:t>https://www.reservio.com/cs/salon-software</w:t>
        </w:r>
      </w:hyperlink>
      <w:r w:rsidR="001D70FD" w:rsidRPr="007B3945">
        <w:t xml:space="preserve"> </w:t>
      </w:r>
    </w:p>
    <w:p w14:paraId="62B65976" w14:textId="1FDFA439" w:rsidR="00174C47" w:rsidRPr="007B3945" w:rsidRDefault="00174C47" w:rsidP="001D70FD">
      <w:hyperlink r:id="rId10" w:history="1">
        <w:r>
          <w:rPr>
            <w:rStyle w:val="Hypertextovprepojenie"/>
          </w:rPr>
          <w:t>OSINT: Čo sú otvorené zdroje informácií a ako ich používať (DISINFO BASICS) - INFOSECURITY.SK</w:t>
        </w:r>
      </w:hyperlink>
    </w:p>
    <w:p w14:paraId="16FA162D" w14:textId="77777777" w:rsidR="00471C27" w:rsidRPr="007B3945" w:rsidRDefault="00471C27" w:rsidP="00C37BA1"/>
    <w:p w14:paraId="1BD7AB30" w14:textId="77777777" w:rsidR="00471C27" w:rsidRPr="007B3945" w:rsidRDefault="00471C27" w:rsidP="00C37BA1"/>
    <w:p w14:paraId="0FDBB96D" w14:textId="26DCC2CA" w:rsidR="00471C27" w:rsidRPr="007B3945" w:rsidRDefault="00471C27" w:rsidP="00C37BA1">
      <w:proofErr w:type="spellStart"/>
      <w:r w:rsidRPr="007B3945">
        <w:t>Smart</w:t>
      </w:r>
      <w:proofErr w:type="spellEnd"/>
      <w:r w:rsidRPr="007B3945">
        <w:t xml:space="preserve"> technológie</w:t>
      </w:r>
      <w:r w:rsidR="00ED7760">
        <w:t xml:space="preserve"> (aktuálne podľa ponuky trhu)</w:t>
      </w:r>
      <w:r w:rsidRPr="007B3945">
        <w:t>:</w:t>
      </w:r>
    </w:p>
    <w:p w14:paraId="6B7D9BD9" w14:textId="2471B2D3" w:rsidR="000B30D6" w:rsidRPr="007B3945" w:rsidRDefault="00ED7760" w:rsidP="000B30D6">
      <w:pPr>
        <w:spacing w:after="240"/>
      </w:pPr>
      <w:hyperlink r:id="rId11" w:history="1">
        <w:r w:rsidR="000B30D6" w:rsidRPr="007B3945">
          <w:rPr>
            <w:rStyle w:val="Hypertextovprepojenie"/>
          </w:rPr>
          <w:t>Kozmetický prístroj pre profesionálne ošetrenie. Hydra facial a analýza stavu pokožky. 7 profesionálnych hlavíc. - Medicals-Cosmetics.com</w:t>
        </w:r>
      </w:hyperlink>
      <w:r w:rsidR="000B30D6" w:rsidRPr="007B3945">
        <w:t xml:space="preserve">  </w:t>
      </w:r>
    </w:p>
    <w:p w14:paraId="041E7318" w14:textId="6188BA60" w:rsidR="000B30D6" w:rsidRPr="007B3945" w:rsidRDefault="00ED7760" w:rsidP="000B30D6">
      <w:pPr>
        <w:spacing w:after="240"/>
      </w:pPr>
      <w:hyperlink r:id="rId12" w:history="1">
        <w:r w:rsidR="000B30D6" w:rsidRPr="007B3945">
          <w:rPr>
            <w:rStyle w:val="Hypertextovprepojenie"/>
          </w:rPr>
          <w:t>https://www.medicals-cosmetics.com/p/skin-scannermedical-expertanalyza-stavu-pokozky</w:t>
        </w:r>
      </w:hyperlink>
      <w:r w:rsidR="000B30D6" w:rsidRPr="007B3945">
        <w:t xml:space="preserve"> </w:t>
      </w:r>
    </w:p>
    <w:p w14:paraId="6B36FC57" w14:textId="5AAB6413" w:rsidR="00471C27" w:rsidRDefault="00ED7760" w:rsidP="00C37BA1">
      <w:hyperlink r:id="rId13" w:history="1">
        <w:r w:rsidR="000B30D6" w:rsidRPr="007B3945">
          <w:rPr>
            <w:rStyle w:val="Hypertextovprepojenie"/>
          </w:rPr>
          <w:t>https://www.trend.sk/trend-archiv/smart-zrkadlo-zubna-kefka-ako-technologie-pomahaju-krase</w:t>
        </w:r>
      </w:hyperlink>
      <w:r w:rsidR="00471C27">
        <w:t xml:space="preserve"> </w:t>
      </w:r>
    </w:p>
    <w:sectPr w:rsidR="00471C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chnic">
    <w:altName w:val="Symbol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181481"/>
    <w:multiLevelType w:val="multilevel"/>
    <w:tmpl w:val="6D76E74C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1D74A7"/>
    <w:multiLevelType w:val="hybridMultilevel"/>
    <w:tmpl w:val="0E6C96BA"/>
    <w:lvl w:ilvl="0" w:tplc="A8AC7DFE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Technic" w:hAnsi="Technic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F46F0"/>
    <w:multiLevelType w:val="hybridMultilevel"/>
    <w:tmpl w:val="5F5825AA"/>
    <w:lvl w:ilvl="0" w:tplc="6AD4CB90">
      <w:start w:val="1"/>
      <w:numFmt w:val="bullet"/>
      <w:lvlText w:val=""/>
      <w:lvlJc w:val="left"/>
      <w:pPr>
        <w:ind w:left="720" w:hanging="360"/>
      </w:pPr>
      <w:rPr>
        <w:rFonts w:ascii="Wingdings" w:hAnsi="Wingdings" w:cs="Times New Roman" w:hint="default"/>
        <w:b/>
        <w:i w:val="0"/>
        <w:color w:val="1F497D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354C2A"/>
    <w:multiLevelType w:val="multilevel"/>
    <w:tmpl w:val="AF3C1710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9414AC"/>
    <w:multiLevelType w:val="hybridMultilevel"/>
    <w:tmpl w:val="D8A82AC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D6ED6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D52894"/>
    <w:multiLevelType w:val="hybridMultilevel"/>
    <w:tmpl w:val="56EAE4BA"/>
    <w:lvl w:ilvl="0" w:tplc="D6DA28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5E274D"/>
    <w:multiLevelType w:val="hybridMultilevel"/>
    <w:tmpl w:val="112AEB48"/>
    <w:lvl w:ilvl="0" w:tplc="16680F4A">
      <w:numFmt w:val="bullet"/>
      <w:lvlText w:val="-"/>
      <w:lvlJc w:val="left"/>
      <w:pPr>
        <w:ind w:left="39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7" w15:restartNumberingAfterBreak="0">
    <w:nsid w:val="2CDA5E4F"/>
    <w:multiLevelType w:val="hybridMultilevel"/>
    <w:tmpl w:val="91AA9916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D097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3E7279"/>
    <w:multiLevelType w:val="multilevel"/>
    <w:tmpl w:val="2536ED48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346A7A55"/>
    <w:multiLevelType w:val="hybridMultilevel"/>
    <w:tmpl w:val="B0E4BBEE"/>
    <w:lvl w:ilvl="0" w:tplc="DD1C17E6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 w:tplc="5C36F08E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ascii="Times New Roman" w:hAnsi="Times New Roman" w:hint="default"/>
        <w:sz w:val="24"/>
        <w:szCs w:val="24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C23B2F"/>
    <w:multiLevelType w:val="hybridMultilevel"/>
    <w:tmpl w:val="A542433E"/>
    <w:lvl w:ilvl="0" w:tplc="2E143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275157"/>
    <w:multiLevelType w:val="multilevel"/>
    <w:tmpl w:val="577A3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97A6CEF"/>
    <w:multiLevelType w:val="hybridMultilevel"/>
    <w:tmpl w:val="D3B4552E"/>
    <w:lvl w:ilvl="0" w:tplc="61A8F31C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w w:val="100"/>
        <w:sz w:val="24"/>
        <w:szCs w:val="24"/>
        <w:lang w:val="sk-SK" w:eastAsia="sk-SK" w:bidi="sk-SK"/>
      </w:rPr>
    </w:lvl>
    <w:lvl w:ilvl="1" w:tplc="3912E7CC">
      <w:numFmt w:val="bullet"/>
      <w:lvlText w:val="•"/>
      <w:lvlJc w:val="left"/>
      <w:pPr>
        <w:ind w:left="1686" w:hanging="360"/>
      </w:pPr>
      <w:rPr>
        <w:rFonts w:hint="default"/>
        <w:lang w:val="sk-SK" w:eastAsia="sk-SK" w:bidi="sk-SK"/>
      </w:rPr>
    </w:lvl>
    <w:lvl w:ilvl="2" w:tplc="36B88DD6">
      <w:numFmt w:val="bullet"/>
      <w:lvlText w:val="•"/>
      <w:lvlJc w:val="left"/>
      <w:pPr>
        <w:ind w:left="2533" w:hanging="360"/>
      </w:pPr>
      <w:rPr>
        <w:rFonts w:hint="default"/>
        <w:lang w:val="sk-SK" w:eastAsia="sk-SK" w:bidi="sk-SK"/>
      </w:rPr>
    </w:lvl>
    <w:lvl w:ilvl="3" w:tplc="B5586E32">
      <w:numFmt w:val="bullet"/>
      <w:lvlText w:val="•"/>
      <w:lvlJc w:val="left"/>
      <w:pPr>
        <w:ind w:left="3379" w:hanging="360"/>
      </w:pPr>
      <w:rPr>
        <w:rFonts w:hint="default"/>
        <w:lang w:val="sk-SK" w:eastAsia="sk-SK" w:bidi="sk-SK"/>
      </w:rPr>
    </w:lvl>
    <w:lvl w:ilvl="4" w:tplc="CCBAAE6C">
      <w:numFmt w:val="bullet"/>
      <w:lvlText w:val="•"/>
      <w:lvlJc w:val="left"/>
      <w:pPr>
        <w:ind w:left="4226" w:hanging="360"/>
      </w:pPr>
      <w:rPr>
        <w:rFonts w:hint="default"/>
        <w:lang w:val="sk-SK" w:eastAsia="sk-SK" w:bidi="sk-SK"/>
      </w:rPr>
    </w:lvl>
    <w:lvl w:ilvl="5" w:tplc="004E182C">
      <w:numFmt w:val="bullet"/>
      <w:lvlText w:val="•"/>
      <w:lvlJc w:val="left"/>
      <w:pPr>
        <w:ind w:left="5073" w:hanging="360"/>
      </w:pPr>
      <w:rPr>
        <w:rFonts w:hint="default"/>
        <w:lang w:val="sk-SK" w:eastAsia="sk-SK" w:bidi="sk-SK"/>
      </w:rPr>
    </w:lvl>
    <w:lvl w:ilvl="6" w:tplc="A15CCE12">
      <w:numFmt w:val="bullet"/>
      <w:lvlText w:val="•"/>
      <w:lvlJc w:val="left"/>
      <w:pPr>
        <w:ind w:left="5919" w:hanging="360"/>
      </w:pPr>
      <w:rPr>
        <w:rFonts w:hint="default"/>
        <w:lang w:val="sk-SK" w:eastAsia="sk-SK" w:bidi="sk-SK"/>
      </w:rPr>
    </w:lvl>
    <w:lvl w:ilvl="7" w:tplc="45A66306">
      <w:numFmt w:val="bullet"/>
      <w:lvlText w:val="•"/>
      <w:lvlJc w:val="left"/>
      <w:pPr>
        <w:ind w:left="6766" w:hanging="360"/>
      </w:pPr>
      <w:rPr>
        <w:rFonts w:hint="default"/>
        <w:lang w:val="sk-SK" w:eastAsia="sk-SK" w:bidi="sk-SK"/>
      </w:rPr>
    </w:lvl>
    <w:lvl w:ilvl="8" w:tplc="5DD2A6A0">
      <w:numFmt w:val="bullet"/>
      <w:lvlText w:val="•"/>
      <w:lvlJc w:val="left"/>
      <w:pPr>
        <w:ind w:left="7613" w:hanging="360"/>
      </w:pPr>
      <w:rPr>
        <w:rFonts w:hint="default"/>
        <w:lang w:val="sk-SK" w:eastAsia="sk-SK" w:bidi="sk-SK"/>
      </w:rPr>
    </w:lvl>
  </w:abstractNum>
  <w:abstractNum w:abstractNumId="13" w15:restartNumberingAfterBreak="0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091736"/>
    <w:multiLevelType w:val="hybridMultilevel"/>
    <w:tmpl w:val="61A0A7A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429263E"/>
    <w:multiLevelType w:val="hybridMultilevel"/>
    <w:tmpl w:val="BFB0658E"/>
    <w:lvl w:ilvl="0" w:tplc="5A1407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8A0100"/>
    <w:multiLevelType w:val="hybridMultilevel"/>
    <w:tmpl w:val="F26CD802"/>
    <w:lvl w:ilvl="0" w:tplc="6AD4CB90">
      <w:start w:val="1"/>
      <w:numFmt w:val="bullet"/>
      <w:lvlText w:val="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  <w:b/>
        <w:i w:val="0"/>
        <w:color w:val="1F497D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10799503">
    <w:abstractNumId w:val="8"/>
  </w:num>
  <w:num w:numId="2" w16cid:durableId="614875041">
    <w:abstractNumId w:val="9"/>
  </w:num>
  <w:num w:numId="3" w16cid:durableId="1394809822">
    <w:abstractNumId w:val="3"/>
  </w:num>
  <w:num w:numId="4" w16cid:durableId="1458257693">
    <w:abstractNumId w:val="0"/>
  </w:num>
  <w:num w:numId="5" w16cid:durableId="1759666676">
    <w:abstractNumId w:val="7"/>
  </w:num>
  <w:num w:numId="6" w16cid:durableId="1981494407">
    <w:abstractNumId w:val="13"/>
  </w:num>
  <w:num w:numId="7" w16cid:durableId="159239817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76785858">
    <w:abstractNumId w:val="4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91674839">
    <w:abstractNumId w:val="1"/>
  </w:num>
  <w:num w:numId="10" w16cid:durableId="50397513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62393979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82017142">
    <w:abstractNumId w:val="2"/>
  </w:num>
  <w:num w:numId="13" w16cid:durableId="1858231785">
    <w:abstractNumId w:val="16"/>
  </w:num>
  <w:num w:numId="14" w16cid:durableId="42599922">
    <w:abstractNumId w:val="6"/>
  </w:num>
  <w:num w:numId="15" w16cid:durableId="66458927">
    <w:abstractNumId w:val="5"/>
  </w:num>
  <w:num w:numId="16" w16cid:durableId="866405546">
    <w:abstractNumId w:val="11"/>
  </w:num>
  <w:num w:numId="17" w16cid:durableId="876503888">
    <w:abstractNumId w:val="10"/>
  </w:num>
  <w:num w:numId="18" w16cid:durableId="892421715">
    <w:abstractNumId w:val="15"/>
  </w:num>
  <w:num w:numId="19" w16cid:durableId="3536516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B9A"/>
    <w:rsid w:val="00012A22"/>
    <w:rsid w:val="00024480"/>
    <w:rsid w:val="00030961"/>
    <w:rsid w:val="00044179"/>
    <w:rsid w:val="00050493"/>
    <w:rsid w:val="000533F6"/>
    <w:rsid w:val="000621D4"/>
    <w:rsid w:val="000755FC"/>
    <w:rsid w:val="0008456A"/>
    <w:rsid w:val="00091F84"/>
    <w:rsid w:val="0009332A"/>
    <w:rsid w:val="000B30D6"/>
    <w:rsid w:val="000C251C"/>
    <w:rsid w:val="000D36DB"/>
    <w:rsid w:val="000E20B6"/>
    <w:rsid w:val="00101F7C"/>
    <w:rsid w:val="001115A6"/>
    <w:rsid w:val="001524CB"/>
    <w:rsid w:val="001556FE"/>
    <w:rsid w:val="00163979"/>
    <w:rsid w:val="00165E5A"/>
    <w:rsid w:val="00174C47"/>
    <w:rsid w:val="001762B8"/>
    <w:rsid w:val="00180EF7"/>
    <w:rsid w:val="00190E19"/>
    <w:rsid w:val="001B1B00"/>
    <w:rsid w:val="001B731B"/>
    <w:rsid w:val="001C5C5F"/>
    <w:rsid w:val="001D6A3B"/>
    <w:rsid w:val="001D70FD"/>
    <w:rsid w:val="001E0B5C"/>
    <w:rsid w:val="001E3E71"/>
    <w:rsid w:val="001E7AF2"/>
    <w:rsid w:val="00210BBF"/>
    <w:rsid w:val="002518A6"/>
    <w:rsid w:val="00260846"/>
    <w:rsid w:val="002758CA"/>
    <w:rsid w:val="002A4C87"/>
    <w:rsid w:val="002B4AB6"/>
    <w:rsid w:val="002F04E6"/>
    <w:rsid w:val="00313218"/>
    <w:rsid w:val="003160DA"/>
    <w:rsid w:val="003163B3"/>
    <w:rsid w:val="00316F5E"/>
    <w:rsid w:val="00335BB5"/>
    <w:rsid w:val="00340ADB"/>
    <w:rsid w:val="00343A07"/>
    <w:rsid w:val="003520B8"/>
    <w:rsid w:val="00366B8C"/>
    <w:rsid w:val="00370A27"/>
    <w:rsid w:val="003759DA"/>
    <w:rsid w:val="00376BD1"/>
    <w:rsid w:val="00377F1B"/>
    <w:rsid w:val="003B1687"/>
    <w:rsid w:val="003B6C0E"/>
    <w:rsid w:val="003C38BA"/>
    <w:rsid w:val="003C3B72"/>
    <w:rsid w:val="003D64C8"/>
    <w:rsid w:val="003E0721"/>
    <w:rsid w:val="0040160F"/>
    <w:rsid w:val="004232E0"/>
    <w:rsid w:val="0042465E"/>
    <w:rsid w:val="0043226D"/>
    <w:rsid w:val="004449BC"/>
    <w:rsid w:val="00461007"/>
    <w:rsid w:val="00470EB3"/>
    <w:rsid w:val="00471C27"/>
    <w:rsid w:val="004A50A0"/>
    <w:rsid w:val="004E5786"/>
    <w:rsid w:val="004F43F6"/>
    <w:rsid w:val="00532CCF"/>
    <w:rsid w:val="00562AF9"/>
    <w:rsid w:val="005650F1"/>
    <w:rsid w:val="0059119D"/>
    <w:rsid w:val="005A113D"/>
    <w:rsid w:val="005C7DF2"/>
    <w:rsid w:val="005F366B"/>
    <w:rsid w:val="006044DF"/>
    <w:rsid w:val="00621B2A"/>
    <w:rsid w:val="00625639"/>
    <w:rsid w:val="00652F40"/>
    <w:rsid w:val="00664AF3"/>
    <w:rsid w:val="00665F41"/>
    <w:rsid w:val="00680783"/>
    <w:rsid w:val="006860B7"/>
    <w:rsid w:val="006D20CD"/>
    <w:rsid w:val="006E5C99"/>
    <w:rsid w:val="007132BD"/>
    <w:rsid w:val="00722AC7"/>
    <w:rsid w:val="00741883"/>
    <w:rsid w:val="007446CF"/>
    <w:rsid w:val="00753367"/>
    <w:rsid w:val="007557A9"/>
    <w:rsid w:val="007642B5"/>
    <w:rsid w:val="00771FF5"/>
    <w:rsid w:val="00793FDA"/>
    <w:rsid w:val="007A4516"/>
    <w:rsid w:val="007B3945"/>
    <w:rsid w:val="007C1EFE"/>
    <w:rsid w:val="007E5942"/>
    <w:rsid w:val="007E7057"/>
    <w:rsid w:val="007E70E6"/>
    <w:rsid w:val="007F34CB"/>
    <w:rsid w:val="00840C0A"/>
    <w:rsid w:val="00844D5C"/>
    <w:rsid w:val="008451AE"/>
    <w:rsid w:val="00850383"/>
    <w:rsid w:val="00860FC5"/>
    <w:rsid w:val="00865D96"/>
    <w:rsid w:val="00867482"/>
    <w:rsid w:val="00880CE8"/>
    <w:rsid w:val="00895D0C"/>
    <w:rsid w:val="008B441C"/>
    <w:rsid w:val="008B4A6C"/>
    <w:rsid w:val="008B62CD"/>
    <w:rsid w:val="008C7776"/>
    <w:rsid w:val="008D7C02"/>
    <w:rsid w:val="008E3D0D"/>
    <w:rsid w:val="008E3F60"/>
    <w:rsid w:val="0091100C"/>
    <w:rsid w:val="00916B9A"/>
    <w:rsid w:val="00934282"/>
    <w:rsid w:val="0093478F"/>
    <w:rsid w:val="009766EE"/>
    <w:rsid w:val="009777ED"/>
    <w:rsid w:val="00977BB1"/>
    <w:rsid w:val="009922BA"/>
    <w:rsid w:val="009C785A"/>
    <w:rsid w:val="009E30B6"/>
    <w:rsid w:val="00A133D5"/>
    <w:rsid w:val="00A23A08"/>
    <w:rsid w:val="00A358EC"/>
    <w:rsid w:val="00A70AE0"/>
    <w:rsid w:val="00A71313"/>
    <w:rsid w:val="00A7165B"/>
    <w:rsid w:val="00A90696"/>
    <w:rsid w:val="00AA567D"/>
    <w:rsid w:val="00AC1E19"/>
    <w:rsid w:val="00AF574F"/>
    <w:rsid w:val="00B33880"/>
    <w:rsid w:val="00B371DB"/>
    <w:rsid w:val="00B37A43"/>
    <w:rsid w:val="00B42A53"/>
    <w:rsid w:val="00B5667E"/>
    <w:rsid w:val="00B71CE0"/>
    <w:rsid w:val="00B828F3"/>
    <w:rsid w:val="00B95E32"/>
    <w:rsid w:val="00B96105"/>
    <w:rsid w:val="00BA5D71"/>
    <w:rsid w:val="00BC07A3"/>
    <w:rsid w:val="00BD0EEA"/>
    <w:rsid w:val="00BE2BDB"/>
    <w:rsid w:val="00BE675E"/>
    <w:rsid w:val="00C054E8"/>
    <w:rsid w:val="00C1024D"/>
    <w:rsid w:val="00C20029"/>
    <w:rsid w:val="00C37BA1"/>
    <w:rsid w:val="00C44A57"/>
    <w:rsid w:val="00C86E62"/>
    <w:rsid w:val="00C91A5F"/>
    <w:rsid w:val="00CB0AC6"/>
    <w:rsid w:val="00CD701A"/>
    <w:rsid w:val="00CE560E"/>
    <w:rsid w:val="00D10549"/>
    <w:rsid w:val="00D24121"/>
    <w:rsid w:val="00D31D23"/>
    <w:rsid w:val="00D51474"/>
    <w:rsid w:val="00D64A34"/>
    <w:rsid w:val="00D65F0F"/>
    <w:rsid w:val="00D97D59"/>
    <w:rsid w:val="00DC74DB"/>
    <w:rsid w:val="00DD31CF"/>
    <w:rsid w:val="00E064D1"/>
    <w:rsid w:val="00E075F3"/>
    <w:rsid w:val="00E2799E"/>
    <w:rsid w:val="00E34C3A"/>
    <w:rsid w:val="00E36F22"/>
    <w:rsid w:val="00E423C0"/>
    <w:rsid w:val="00E752BE"/>
    <w:rsid w:val="00E818B9"/>
    <w:rsid w:val="00EB75A2"/>
    <w:rsid w:val="00EC66D4"/>
    <w:rsid w:val="00ED7760"/>
    <w:rsid w:val="00EE4506"/>
    <w:rsid w:val="00EF7466"/>
    <w:rsid w:val="00F07CF5"/>
    <w:rsid w:val="00F23FD1"/>
    <w:rsid w:val="00F33493"/>
    <w:rsid w:val="00F35E7F"/>
    <w:rsid w:val="00F44817"/>
    <w:rsid w:val="00F7233C"/>
    <w:rsid w:val="00F81202"/>
    <w:rsid w:val="00F82AA2"/>
    <w:rsid w:val="00F964E4"/>
    <w:rsid w:val="00FC7E54"/>
    <w:rsid w:val="00FD3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D3E6A8"/>
  <w15:chartTrackingRefBased/>
  <w15:docId w15:val="{2DD20E8F-7AD1-4403-8AB4-A84E79D0B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625639"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numPr>
        <w:numId w:val="1"/>
      </w:numPr>
      <w:spacing w:before="240" w:after="60"/>
      <w:outlineLvl w:val="0"/>
    </w:pPr>
    <w:rPr>
      <w:rFonts w:ascii="Times New (W1)" w:hAnsi="Times New (W1)" w:cs="Arial"/>
      <w:bCs/>
      <w:kern w:val="32"/>
      <w:sz w:val="28"/>
      <w:szCs w:val="32"/>
      <w:lang w:eastAsia="cs-CZ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sz w:val="28"/>
      <w:szCs w:val="28"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b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outlineLvl w:val="5"/>
    </w:pPr>
    <w:rPr>
      <w:rFonts w:eastAsia="Arial Unicode MS"/>
      <w:sz w:val="28"/>
      <w:lang w:eastAsia="cs-CZ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10">
    <w:name w:val="nadpis 10"/>
    <w:autoRedefine/>
    <w:rPr>
      <w:b/>
      <w:bCs/>
      <w:sz w:val="28"/>
      <w:szCs w:val="30"/>
      <w:u w:val="single"/>
      <w:lang w:val="cs-CZ" w:eastAsia="cs-CZ"/>
    </w:rPr>
  </w:style>
  <w:style w:type="paragraph" w:styleId="Zkladntext2">
    <w:name w:val="Body Text 2"/>
    <w:basedOn w:val="Normlny"/>
    <w:pPr>
      <w:spacing w:after="120"/>
      <w:jc w:val="both"/>
    </w:pPr>
  </w:style>
  <w:style w:type="paragraph" w:styleId="Zkladntext">
    <w:name w:val="Body Text"/>
    <w:basedOn w:val="Normlny"/>
    <w:rPr>
      <w:szCs w:val="20"/>
      <w:lang w:eastAsia="en-US"/>
    </w:rPr>
  </w:style>
  <w:style w:type="paragraph" w:styleId="Zkladntext3">
    <w:name w:val="Body Text 3"/>
    <w:basedOn w:val="Normlny"/>
    <w:pPr>
      <w:spacing w:line="0" w:lineRule="atLeast"/>
    </w:pPr>
    <w:rPr>
      <w:sz w:val="20"/>
      <w:szCs w:val="20"/>
    </w:rPr>
  </w:style>
  <w:style w:type="character" w:styleId="Hypertextovprepojenie">
    <w:name w:val="Hyperlink"/>
    <w:uiPriority w:val="99"/>
    <w:unhideWhenUsed/>
    <w:rsid w:val="00621B2A"/>
    <w:rPr>
      <w:color w:val="0563C1"/>
      <w:u w:val="single"/>
    </w:rPr>
  </w:style>
  <w:style w:type="paragraph" w:styleId="Pta">
    <w:name w:val="footer"/>
    <w:aliases w:val="Char"/>
    <w:basedOn w:val="Normlny"/>
    <w:link w:val="PtaChar"/>
    <w:rsid w:val="00AC1E19"/>
    <w:pPr>
      <w:tabs>
        <w:tab w:val="center" w:pos="4536"/>
        <w:tab w:val="right" w:pos="9072"/>
      </w:tabs>
    </w:pPr>
  </w:style>
  <w:style w:type="character" w:customStyle="1" w:styleId="PtaChar">
    <w:name w:val="Päta Char"/>
    <w:aliases w:val="Char Char"/>
    <w:basedOn w:val="Predvolenpsmoodseku"/>
    <w:link w:val="Pta"/>
    <w:rsid w:val="00AC1E19"/>
    <w:rPr>
      <w:sz w:val="24"/>
      <w:szCs w:val="24"/>
    </w:rPr>
  </w:style>
  <w:style w:type="paragraph" w:styleId="Zarkazkladnhotextu">
    <w:name w:val="Body Text Indent"/>
    <w:basedOn w:val="Normlny"/>
    <w:link w:val="ZarkazkladnhotextuChar"/>
    <w:rsid w:val="00AC1E19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AC1E19"/>
    <w:rPr>
      <w:sz w:val="24"/>
      <w:szCs w:val="24"/>
    </w:rPr>
  </w:style>
  <w:style w:type="paragraph" w:customStyle="1" w:styleId="Odstavecseseznamem">
    <w:name w:val="Odstavec se seznamem"/>
    <w:basedOn w:val="Normlny"/>
    <w:qFormat/>
    <w:rsid w:val="00AC1E19"/>
    <w:pPr>
      <w:ind w:left="720"/>
      <w:contextualSpacing/>
    </w:pPr>
  </w:style>
  <w:style w:type="paragraph" w:styleId="Odsekzoznamu">
    <w:name w:val="List Paragraph"/>
    <w:basedOn w:val="Normlny"/>
    <w:uiPriority w:val="34"/>
    <w:qFormat/>
    <w:rsid w:val="001115A6"/>
    <w:pPr>
      <w:ind w:left="720"/>
      <w:contextualSpacing/>
    </w:pPr>
  </w:style>
  <w:style w:type="character" w:styleId="Nevyrieenzmienka">
    <w:name w:val="Unresolved Mention"/>
    <w:basedOn w:val="Predvolenpsmoodseku"/>
    <w:uiPriority w:val="99"/>
    <w:semiHidden/>
    <w:unhideWhenUsed/>
    <w:rsid w:val="00471C27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rsid w:val="000B30D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log.staffino.com/sk/10-sposobov-ako-zlepsit-spokojnost-zakaznikov/" TargetMode="External"/><Relationship Id="rId13" Type="http://schemas.openxmlformats.org/officeDocument/2006/relationships/hyperlink" Target="https://www.trend.sk/trend-archiv/smart-zrkadlo-zubna-kefka-ako-technologie-pomahaju-krase" TargetMode="External"/><Relationship Id="rId3" Type="http://schemas.openxmlformats.org/officeDocument/2006/relationships/styles" Target="styles.xml"/><Relationship Id="rId7" Type="http://schemas.openxmlformats.org/officeDocument/2006/relationships/hyperlink" Target="https://dailynewshungary.com/cs/unveiling-a-new-era-of-personalized-services-three-mobile-beauty-apps-to-pay-attention-to/" TargetMode="External"/><Relationship Id="rId12" Type="http://schemas.openxmlformats.org/officeDocument/2006/relationships/hyperlink" Target="https://www.medicals-cosmetics.com/p/skin-scannermedical-expertanalyza-stavu-pokozky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trend.sk/financie/inteligentne-podniky-buducnosti-musia-mat-superschopnosti-to-treba-pripravit" TargetMode="External"/><Relationship Id="rId11" Type="http://schemas.openxmlformats.org/officeDocument/2006/relationships/hyperlink" Target="https://www.medicals-cosmetics.com/p/skin-scannermedical-expertanalyza-stavu-pokozk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infosecurity.sk/projekty/osint-co-su-otvorene-zdroje-informacii-a-ako-ich-pouzivat-disinfo-basic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eservio.com/cs/salon-softwar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D80C17-9DF9-468D-A249-943FDFE8B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965</TotalTime>
  <Pages>6</Pages>
  <Words>1881</Words>
  <Characters>13676</Characters>
  <Application>Microsoft Office Word</Application>
  <DocSecurity>0</DocSecurity>
  <Lines>113</Lines>
  <Paragraphs>31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Názov a adresa školy</vt:lpstr>
      <vt:lpstr>Názov a adresa školy</vt:lpstr>
    </vt:vector>
  </TitlesOfParts>
  <Company>ZSS</Company>
  <LinksUpToDate>false</LinksUpToDate>
  <CharactersWithSpaces>15526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a adresa školy</dc:title>
  <dc:subject/>
  <dc:creator>učitelia</dc:creator>
  <cp:keywords/>
  <cp:lastModifiedBy>Vlasta</cp:lastModifiedBy>
  <cp:revision>110</cp:revision>
  <cp:lastPrinted>2018-07-09T08:29:00Z</cp:lastPrinted>
  <dcterms:created xsi:type="dcterms:W3CDTF">2020-05-13T15:09:00Z</dcterms:created>
  <dcterms:modified xsi:type="dcterms:W3CDTF">2024-04-30T11:07:00Z</dcterms:modified>
</cp:coreProperties>
</file>