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35D778" w14:textId="77777777" w:rsidR="00916B9A" w:rsidRDefault="00916B9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4642"/>
      </w:tblGrid>
      <w:tr w:rsidR="00916B9A" w14:paraId="34276798" w14:textId="7777777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297F587" w14:textId="77777777"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AB31B34" w14:textId="77777777" w:rsidR="00916B9A" w:rsidRDefault="00D21532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Techniky líčenia a </w:t>
            </w:r>
            <w:r w:rsidR="0042347E">
              <w:rPr>
                <w:rFonts w:ascii="Arial" w:hAnsi="Arial" w:cs="Arial"/>
                <w:b/>
                <w:sz w:val="28"/>
                <w:szCs w:val="28"/>
              </w:rPr>
              <w:t>vizáže</w:t>
            </w:r>
          </w:p>
        </w:tc>
      </w:tr>
      <w:tr w:rsidR="00916B9A" w14:paraId="3E32D568" w14:textId="7777777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6BDF38E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035776A" w14:textId="7331DC38" w:rsidR="00D06D28" w:rsidRPr="00B20B10" w:rsidRDefault="001B1260">
            <w:pPr>
              <w:rPr>
                <w:rFonts w:ascii="Arial" w:hAnsi="Arial" w:cs="Arial"/>
                <w:sz w:val="18"/>
                <w:szCs w:val="18"/>
              </w:rPr>
            </w:pPr>
            <w:r w:rsidRPr="001B1260">
              <w:rPr>
                <w:rFonts w:ascii="Arial" w:hAnsi="Arial" w:cs="Arial"/>
                <w:sz w:val="18"/>
                <w:szCs w:val="18"/>
              </w:rPr>
              <w:t>S_22_TLV_</w:t>
            </w:r>
            <w:r w:rsidR="00B9137A">
              <w:rPr>
                <w:rFonts w:ascii="Arial" w:hAnsi="Arial" w:cs="Arial"/>
                <w:sz w:val="18"/>
                <w:szCs w:val="18"/>
              </w:rPr>
              <w:t>KOV</w:t>
            </w:r>
          </w:p>
        </w:tc>
      </w:tr>
      <w:tr w:rsidR="00916B9A" w14:paraId="12BAAC7D" w14:textId="7777777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F31BD97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72431648" w14:textId="77777777" w:rsidR="00916B9A" w:rsidRDefault="00D215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0/</w:t>
            </w:r>
            <w:r w:rsidR="00EB614C">
              <w:rPr>
                <w:rFonts w:ascii="Arial" w:hAnsi="Arial" w:cs="Arial"/>
                <w:sz w:val="18"/>
                <w:szCs w:val="18"/>
              </w:rPr>
              <w:t>0</w:t>
            </w:r>
            <w:r w:rsidR="00BA5D71">
              <w:rPr>
                <w:rFonts w:ascii="Arial" w:hAnsi="Arial" w:cs="Arial"/>
                <w:sz w:val="18"/>
                <w:szCs w:val="18"/>
              </w:rPr>
              <w:t>/</w:t>
            </w:r>
            <w:r w:rsidR="0034234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/</w:t>
            </w:r>
            <w:r w:rsidR="00342341">
              <w:rPr>
                <w:rFonts w:ascii="Arial" w:hAnsi="Arial" w:cs="Arial"/>
                <w:sz w:val="18"/>
                <w:szCs w:val="18"/>
              </w:rPr>
              <w:t>1,5</w:t>
            </w:r>
          </w:p>
        </w:tc>
      </w:tr>
      <w:tr w:rsidR="00916B9A" w14:paraId="3790E3DC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E77F348" w14:textId="77777777"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ABCC9A6" w14:textId="1A327C97" w:rsidR="00BE2BDB" w:rsidRDefault="00B9137A" w:rsidP="00BA5D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7"/>
                <w:szCs w:val="17"/>
                <w:shd w:val="clear" w:color="auto" w:fill="FFFFFF"/>
              </w:rPr>
              <w:t>6463 K kozmetik – vizážista, kozmetička - vizážistka</w:t>
            </w:r>
          </w:p>
        </w:tc>
      </w:tr>
      <w:tr w:rsidR="00916B9A" w14:paraId="072CCC93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C8240D1" w14:textId="77777777"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BFD8039" w14:textId="77777777"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14:paraId="5CB0C9EA" w14:textId="77777777" w:rsidR="00916B9A" w:rsidRDefault="00916B9A"/>
    <w:p w14:paraId="053EFDCA" w14:textId="77777777" w:rsidR="004D6E1F" w:rsidRDefault="004D6E1F" w:rsidP="004D6E1F"/>
    <w:p w14:paraId="5C9AD173" w14:textId="77777777" w:rsidR="004D6E1F" w:rsidRDefault="004D6E1F" w:rsidP="004D6E1F">
      <w:pPr>
        <w:rPr>
          <w:b/>
          <w:sz w:val="32"/>
          <w:szCs w:val="32"/>
        </w:rPr>
      </w:pPr>
    </w:p>
    <w:p w14:paraId="3A6202EB" w14:textId="77777777" w:rsidR="004D6E1F" w:rsidRDefault="004D6E1F" w:rsidP="004D6E1F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14:paraId="5D16B88D" w14:textId="77777777" w:rsidR="004D6E1F" w:rsidRDefault="004D6E1F" w:rsidP="004D6E1F"/>
    <w:p w14:paraId="4BB2E87E" w14:textId="77777777" w:rsidR="004D6E1F" w:rsidRDefault="004D6E1F" w:rsidP="004D6E1F">
      <w:pPr>
        <w:jc w:val="both"/>
      </w:pPr>
      <w:r>
        <w:t xml:space="preserve">Obsah výučby vychádza zo vzdelávacej </w:t>
      </w:r>
      <w:proofErr w:type="spellStart"/>
      <w:r>
        <w:t>oblasti„</w:t>
      </w:r>
      <w:r>
        <w:rPr>
          <w:i/>
        </w:rPr>
        <w:t>Technologické</w:t>
      </w:r>
      <w:proofErr w:type="spellEnd"/>
      <w:r>
        <w:rPr>
          <w:i/>
        </w:rPr>
        <w:t xml:space="preserve"> a technické </w:t>
      </w:r>
      <w:proofErr w:type="spellStart"/>
      <w:r>
        <w:rPr>
          <w:i/>
        </w:rPr>
        <w:t>vzdelávanie</w:t>
      </w:r>
      <w:r>
        <w:t>“ŠVP</w:t>
      </w:r>
      <w:proofErr w:type="spellEnd"/>
      <w:r>
        <w:t xml:space="preserve"> 63,64 Ekonomika a organizácia, obchod a služby.</w:t>
      </w:r>
    </w:p>
    <w:p w14:paraId="298DF980" w14:textId="77777777" w:rsidR="004D6E1F" w:rsidRDefault="004D6E1F" w:rsidP="004D6E1F">
      <w:pPr>
        <w:jc w:val="both"/>
      </w:pPr>
      <w:r>
        <w:t xml:space="preserve">Výučba tohto predmetu je orientovaná do </w:t>
      </w:r>
      <w:r>
        <w:rPr>
          <w:b/>
          <w:bCs/>
        </w:rPr>
        <w:t>tretieho a štvrtého ročníka</w:t>
      </w:r>
      <w:r>
        <w:t xml:space="preserve"> štvorročného študijného odboru v dotácii hodín: 1, 1,5.</w:t>
      </w:r>
    </w:p>
    <w:p w14:paraId="46A9612A" w14:textId="77777777" w:rsidR="004D6E1F" w:rsidRDefault="004D6E1F" w:rsidP="004D6E1F">
      <w:pPr>
        <w:jc w:val="both"/>
      </w:pPr>
      <w:r>
        <w:t xml:space="preserve">Odborný predmet </w:t>
      </w:r>
      <w:r>
        <w:rPr>
          <w:b/>
        </w:rPr>
        <w:t>techniky líčenia a vizáže</w:t>
      </w:r>
      <w:r>
        <w:t xml:space="preserve"> v študijnom odbore </w:t>
      </w:r>
      <w:r w:rsidRPr="004D6E1F">
        <w:rPr>
          <w:color w:val="333333"/>
          <w:shd w:val="clear" w:color="auto" w:fill="FFFFFF"/>
        </w:rPr>
        <w:t>6425 K kaderník - vizážista/kaderníčka - vizážistka</w:t>
      </w:r>
      <w:r>
        <w:t xml:space="preserve"> je zameraný na úpravu tváre líčením a vizáže. Jednotlivé časti sú rozpracované do tematických celkov tak, aby vyčerpali súčasné požiadavky doby. Dané tematické celky rešpektujú postupnosť v náročnosti. Vyučovací predmet dáva žiakom teoretické základy potrebné pre praktickú výučbu. Učivo súčasne využíva vedomosti získané v iných odborných predmetoch ako: technológia </w:t>
      </w:r>
      <w:proofErr w:type="spellStart"/>
      <w:r>
        <w:t>vizážistická</w:t>
      </w:r>
      <w:proofErr w:type="spellEnd"/>
      <w:r>
        <w:t xml:space="preserve">, technológia kozmetická, materiály, odborné kreslenie. Žiaci získavajú poznatky o vykonávaní kvalifikovanej kozmetickej starostlivosti na úrovni požiadaviek súčasnej doby, dodržiavaním zásad hygienicky bezpečnej práce. </w:t>
      </w:r>
    </w:p>
    <w:p w14:paraId="6B0174E7" w14:textId="77777777" w:rsidR="004D6E1F" w:rsidRDefault="004D6E1F" w:rsidP="004D6E1F">
      <w:pPr>
        <w:jc w:val="both"/>
      </w:pPr>
      <w:r>
        <w:t>V </w:t>
      </w:r>
      <w:r>
        <w:rPr>
          <w:b/>
          <w:bCs/>
        </w:rPr>
        <w:t>treťom</w:t>
      </w:r>
      <w:r>
        <w:t xml:space="preserve"> ročníku sa oboznamujú s prípravou pleti pred úpravou tváre, s dekoratívnou kozmetikou, vedia ako sa vhodne nalíčiť na deň, večer,  líčiť s korekciou, ovládajú techniky pre príležitostné líčenie, svadobné líčenie, pódiové líčenie, líčenie podľa </w:t>
      </w:r>
      <w:proofErr w:type="spellStart"/>
      <w:r>
        <w:t>predlohy,líčenie</w:t>
      </w:r>
      <w:proofErr w:type="spellEnd"/>
      <w:r>
        <w:t xml:space="preserve"> na zábery snímacou technikou, osvojujú si hygienickými </w:t>
      </w:r>
      <w:proofErr w:type="spellStart"/>
      <w:r>
        <w:t>normi</w:t>
      </w:r>
      <w:proofErr w:type="spellEnd"/>
      <w:r>
        <w:t xml:space="preserve"> a predpisy, zásady BOZP. </w:t>
      </w:r>
    </w:p>
    <w:p w14:paraId="31EEAA4B" w14:textId="77777777" w:rsidR="004D6E1F" w:rsidRDefault="004D6E1F" w:rsidP="004D6E1F">
      <w:pPr>
        <w:jc w:val="both"/>
      </w:pPr>
      <w:r>
        <w:t>Vo </w:t>
      </w:r>
      <w:r>
        <w:rPr>
          <w:b/>
          <w:bCs/>
        </w:rPr>
        <w:t>štvrtom</w:t>
      </w:r>
      <w:r>
        <w:t xml:space="preserve"> ročníku si žiaci osvojujú náročnejšie postupy, líčenie podľa hviezdneho idolu, extravagantné líčenie, </w:t>
      </w:r>
      <w:proofErr w:type="spellStart"/>
      <w:r>
        <w:t>fantázijné</w:t>
      </w:r>
      <w:proofErr w:type="spellEnd"/>
      <w:r>
        <w:t xml:space="preserve"> líčenie, maľovanie na tvár, maľovanie na telo a nové trendy vo vizáži.</w:t>
      </w:r>
    </w:p>
    <w:p w14:paraId="2C07DA23" w14:textId="77777777" w:rsidR="004D6E1F" w:rsidRDefault="004D6E1F" w:rsidP="004D6E1F">
      <w:pPr>
        <w:jc w:val="both"/>
      </w:pPr>
      <w:r>
        <w:t>Predmet techniky líčenia a vizáže vedie žiakov k tomu, aby základné komunikačné spôsobilosti a personálne vzťahy budovali na základe tolerancie, aby získali a osvojili si teoretické vedomosti a zručnosti v oblasti bezpečnej a hygienickej práce.</w:t>
      </w:r>
    </w:p>
    <w:p w14:paraId="444830DB" w14:textId="77777777" w:rsidR="004D6E1F" w:rsidRDefault="004D6E1F" w:rsidP="004D6E1F">
      <w:pPr>
        <w:jc w:val="both"/>
      </w:pPr>
      <w:r>
        <w:t>Metódy, formy a prostriedky vyučovania majú stimulovať rozvoj poznávacích schopností žiakov, podporovať ich cieľavedomosť, samostatnosť a tvorivosť. Uprednostňujeme také stratégie vyučovania, pri ktorých žiak ako aktívny subjekt v procese výučby má možnosť spolurozhodovať, spolupracovať a rozvíjať kritické myslenie, učiteľ zase má povinnosť motivovať, povzbudzovať a viesť žiaka k čo najlepším výkonom, podporovať jeho aktivity všeobecne, ale aj v oblasti zvýšeného záujmu v rámci odboru. Pri výučbe používame formu výkladu, demonštrovania, riadeného rozhovoru, preferujeme prácu s počítačom, učebným materiálom a rôznymi odbornými časopismi a literatúrou pre kozmetičky a vizážistky.</w:t>
      </w:r>
    </w:p>
    <w:p w14:paraId="2087079E" w14:textId="77777777" w:rsidR="004D6E1F" w:rsidRDefault="004D6E1F" w:rsidP="004D6E1F">
      <w:pPr>
        <w:ind w:right="-108"/>
        <w:jc w:val="both"/>
      </w:pPr>
      <w:r>
        <w:t>Stimulovať poznávacie činnosti predpokladá uplatňovať vo vyučovaní prepojenie praktického a teoretického poznávania. Budeme rozvíjať a skvalitňovať kľúčové kompetencie tvorivo riešiť problémy a spôsobilosti využívať informačné technológie. Preto je dôležitou súčasťou teoretického poznávania a zároveň prostriedkom precvičovania, upevňovania, prehlbovania a systematizácie poznatkov aj riešenie kvantitatívnych a kvalitatívnych úloh.</w:t>
      </w:r>
    </w:p>
    <w:p w14:paraId="773C0BDE" w14:textId="77777777" w:rsidR="004D6E1F" w:rsidRDefault="004D6E1F" w:rsidP="004D6E1F">
      <w:pPr>
        <w:jc w:val="both"/>
      </w:pPr>
      <w:r>
        <w:t xml:space="preserve">Hodnotenie žiakov bude založené na kritériách hodnotenia v každom vzdelávacom výstupe. Klasifikácia bude vychádzať z pravidiel hodnotenia tohto školského vzdelávacieho programu. </w:t>
      </w:r>
    </w:p>
    <w:p w14:paraId="55A02AD3" w14:textId="77777777" w:rsidR="004D6E1F" w:rsidRDefault="004D6E1F" w:rsidP="004D6E1F">
      <w:pPr>
        <w:jc w:val="both"/>
      </w:pPr>
      <w:r>
        <w:lastRenderedPageBreak/>
        <w:t>Použijeme  adekvátne metódy a prostriedky hodnotenia. Výučba bude prebiehať v odbornej učebni.</w:t>
      </w:r>
    </w:p>
    <w:p w14:paraId="7C97BF22" w14:textId="77777777" w:rsidR="004D6E1F" w:rsidRDefault="004D6E1F" w:rsidP="004D6E1F">
      <w:pPr>
        <w:rPr>
          <w:b/>
          <w:sz w:val="28"/>
          <w:szCs w:val="28"/>
        </w:rPr>
      </w:pPr>
    </w:p>
    <w:p w14:paraId="648C7D6D" w14:textId="77777777" w:rsidR="004D6E1F" w:rsidRDefault="004D6E1F" w:rsidP="004D6E1F">
      <w:pPr>
        <w:rPr>
          <w:b/>
          <w:sz w:val="28"/>
          <w:szCs w:val="28"/>
        </w:rPr>
      </w:pPr>
      <w:r>
        <w:rPr>
          <w:b/>
          <w:sz w:val="28"/>
          <w:szCs w:val="28"/>
        </w:rPr>
        <w:t>Ciele vyučovacieho predmetu</w:t>
      </w:r>
    </w:p>
    <w:p w14:paraId="7CB4A505" w14:textId="77777777" w:rsidR="004D6E1F" w:rsidRDefault="004D6E1F" w:rsidP="004D6E1F"/>
    <w:p w14:paraId="392BBCA2" w14:textId="77777777" w:rsidR="004D6E1F" w:rsidRDefault="004D6E1F" w:rsidP="004D6E1F">
      <w:pPr>
        <w:jc w:val="both"/>
      </w:pPr>
      <w:r>
        <w:t xml:space="preserve">Cieľom vyučovacieho predmetu techniky líčenia a vizáže je naučiť žiakov hľadať a docieliť optimálne riešenia pri zosúladení jednotlivých častí dotvárajúci požadovaný efekt. Pri výučbe sa trieda delí na skupiny. Teoretické vyučovanie dopĺňajú praktické cvičenia.  Žiaci získajú vedomosti, zručnosti a kľúčové kompetencie. Žiaci vedia charakterizovať </w:t>
      </w:r>
      <w:proofErr w:type="spellStart"/>
      <w:r>
        <w:t>vizážistické</w:t>
      </w:r>
      <w:proofErr w:type="spellEnd"/>
      <w:r>
        <w:t xml:space="preserve"> prostriedky, pomôcky a prípravky. Vedia používať odbornú terminológiu slovom aj písmom, ovládajú technologické postupy pri </w:t>
      </w:r>
      <w:proofErr w:type="spellStart"/>
      <w:r>
        <w:t>vizážistických</w:t>
      </w:r>
      <w:proofErr w:type="spellEnd"/>
      <w:r>
        <w:t xml:space="preserve"> úkonoch. Žiaci vedia popísať zariadenie pracoviska vizážistu, </w:t>
      </w:r>
      <w:proofErr w:type="spellStart"/>
      <w:r>
        <w:t>coloristu</w:t>
      </w:r>
      <w:proofErr w:type="spellEnd"/>
      <w:r>
        <w:t xml:space="preserve"> a taktiež popísať odborné poradenstvo v oblasti </w:t>
      </w:r>
      <w:proofErr w:type="spellStart"/>
      <w:r>
        <w:t>vizážistiky</w:t>
      </w:r>
      <w:proofErr w:type="spellEnd"/>
      <w:r>
        <w:t xml:space="preserve">. Ovládajú základné druhy líčenia, spôsoby úpravy pleti dekoratívnou kozmetikou a spôsoby korigovania nedostatkov pleti. Vedia ponúknuť poradenskú službu vizážistu, vykonať </w:t>
      </w:r>
      <w:proofErr w:type="spellStart"/>
      <w:r>
        <w:t>vizážistické</w:t>
      </w:r>
      <w:proofErr w:type="spellEnd"/>
      <w:r>
        <w:t xml:space="preserve"> úkony a predviesť základné druhy líčenia s korekciou tváre na základe estetického cítenia a módnych trendov.</w:t>
      </w:r>
    </w:p>
    <w:p w14:paraId="5DF06A97" w14:textId="77777777" w:rsidR="004D6E1F" w:rsidRDefault="004D6E1F" w:rsidP="004D6E1F">
      <w:pPr>
        <w:jc w:val="both"/>
      </w:pPr>
    </w:p>
    <w:p w14:paraId="6B361797" w14:textId="77777777" w:rsidR="004D6E1F" w:rsidRDefault="004D6E1F" w:rsidP="004D6E1F">
      <w:pPr>
        <w:spacing w:after="120"/>
        <w:rPr>
          <w:b/>
        </w:rPr>
      </w:pPr>
      <w:r>
        <w:rPr>
          <w:b/>
        </w:rPr>
        <w:t xml:space="preserve">Stratégia vyučovania </w:t>
      </w:r>
    </w:p>
    <w:p w14:paraId="1533FBE9" w14:textId="77777777" w:rsidR="004D6E1F" w:rsidRDefault="004D6E1F" w:rsidP="004D6E1F">
      <w:pPr>
        <w:jc w:val="both"/>
      </w:pPr>
      <w:r>
        <w:t>Výchovné a vzdelávacie stratégie napomôžu k rozvoju a upevňovaniu kľúčových kompetencií žiaka. V tomto predmete budeme rozvíjať a skvalitňovať kľúčové kompetencie komunikatívne a sociálno-interakčné, interpersonálne a </w:t>
      </w:r>
      <w:proofErr w:type="spellStart"/>
      <w:r>
        <w:t>intrapersonálne</w:t>
      </w:r>
      <w:proofErr w:type="spellEnd"/>
      <w:r>
        <w:t xml:space="preserve">, spôsobilosti tvorivo riešiť problémy, spôsobilosti využívať informačné technológie a spôsobilosti byť demokratickým človekom,  </w:t>
      </w:r>
      <w:r>
        <w:rPr>
          <w:color w:val="000000"/>
        </w:rPr>
        <w:t>zodpovednosť za kvalitu svojej práce, schopnosť komunikovať s ľuďmi a v tíme, zodpovednosť za bezpečnosť, zdravie a hygienu pri práci, schopnosť kreativity.</w:t>
      </w:r>
    </w:p>
    <w:p w14:paraId="0653DD75" w14:textId="77777777" w:rsidR="004D6E1F" w:rsidRDefault="004D6E1F" w:rsidP="004D6E1F"/>
    <w:p w14:paraId="5A6393BD" w14:textId="77777777" w:rsidR="004D6E1F" w:rsidRDefault="004D6E1F" w:rsidP="004D6E1F"/>
    <w:tbl>
      <w:tblPr>
        <w:tblW w:w="94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22"/>
        <w:gridCol w:w="3105"/>
        <w:gridCol w:w="3105"/>
      </w:tblGrid>
      <w:tr w:rsidR="004D6E1F" w14:paraId="34BA984F" w14:textId="77777777" w:rsidTr="004D6E1F">
        <w:trPr>
          <w:trHeight w:val="215"/>
        </w:trPr>
        <w:tc>
          <w:tcPr>
            <w:tcW w:w="3221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12" w:space="0" w:color="auto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27A961" w14:textId="77777777" w:rsidR="004D6E1F" w:rsidRDefault="004D6E1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03" w:type="dxa"/>
            <w:tcBorders>
              <w:top w:val="double" w:sz="6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99C169" w14:textId="77777777" w:rsidR="004D6E1F" w:rsidRDefault="004D6E1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103" w:type="dxa"/>
            <w:tcBorders>
              <w:top w:val="double" w:sz="6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DA473" w14:textId="77777777" w:rsidR="004D6E1F" w:rsidRDefault="004D6E1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D6E1F" w14:paraId="1E9AC432" w14:textId="77777777" w:rsidTr="004D6E1F">
        <w:trPr>
          <w:trHeight w:val="394"/>
        </w:trPr>
        <w:tc>
          <w:tcPr>
            <w:tcW w:w="3221" w:type="dxa"/>
            <w:vMerge/>
            <w:tcBorders>
              <w:top w:val="double" w:sz="6" w:space="0" w:color="000000"/>
              <w:left w:val="double" w:sz="6" w:space="0" w:color="000000"/>
              <w:bottom w:val="single" w:sz="12" w:space="0" w:color="auto"/>
              <w:right w:val="double" w:sz="6" w:space="0" w:color="000000"/>
            </w:tcBorders>
            <w:vAlign w:val="center"/>
            <w:hideMark/>
          </w:tcPr>
          <w:p w14:paraId="7571E1F1" w14:textId="77777777" w:rsidR="004D6E1F" w:rsidRDefault="004D6E1F">
            <w:pPr>
              <w:rPr>
                <w:b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12" w:space="0" w:color="000000"/>
              <w:left w:val="double" w:sz="6" w:space="0" w:color="000000"/>
              <w:bottom w:val="single" w:sz="12" w:space="0" w:color="auto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F5D330" w14:textId="77777777" w:rsidR="004D6E1F" w:rsidRDefault="004D6E1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103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B39CFF" w14:textId="77777777" w:rsidR="004D6E1F" w:rsidRDefault="004D6E1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Formy práce</w:t>
            </w:r>
          </w:p>
        </w:tc>
      </w:tr>
      <w:tr w:rsidR="004D6E1F" w14:paraId="4976A235" w14:textId="77777777" w:rsidTr="004D6E1F">
        <w:trPr>
          <w:trHeight w:val="391"/>
        </w:trPr>
        <w:tc>
          <w:tcPr>
            <w:tcW w:w="3221" w:type="dxa"/>
            <w:tcBorders>
              <w:top w:val="single" w:sz="12" w:space="0" w:color="auto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6578D3" w14:textId="77777777" w:rsidR="004D6E1F" w:rsidRDefault="004D6E1F">
            <w:pPr>
              <w:rPr>
                <w:b/>
                <w:bCs/>
              </w:rPr>
            </w:pPr>
            <w:r>
              <w:rPr>
                <w:b/>
                <w:bCs/>
              </w:rPr>
              <w:t>Úprava tváre</w:t>
            </w:r>
          </w:p>
        </w:tc>
        <w:tc>
          <w:tcPr>
            <w:tcW w:w="3103" w:type="dxa"/>
            <w:tcBorders>
              <w:top w:val="single" w:sz="12" w:space="0" w:color="auto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8F524" w14:textId="77777777" w:rsidR="004D6E1F" w:rsidRDefault="004D6E1F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Motivačná – rozhovor, riadená </w:t>
            </w:r>
          </w:p>
          <w:p w14:paraId="134152A7" w14:textId="77777777" w:rsidR="004D6E1F" w:rsidRDefault="004D6E1F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diskusia, brainstorming.</w:t>
            </w:r>
          </w:p>
          <w:p w14:paraId="4C0C8BC9" w14:textId="77777777" w:rsidR="004D6E1F" w:rsidRDefault="004D6E1F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Expozičná - výklad, inštruktáž, </w:t>
            </w:r>
          </w:p>
          <w:p w14:paraId="185B83ED" w14:textId="77777777" w:rsidR="004D6E1F" w:rsidRDefault="004D6E1F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diskusia, metóda pozorovania </w:t>
            </w:r>
          </w:p>
          <w:p w14:paraId="09E0CFC7" w14:textId="77777777" w:rsidR="004D6E1F" w:rsidRDefault="004D6E1F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javov, demonštrácia činností, </w:t>
            </w:r>
          </w:p>
          <w:p w14:paraId="108FAD02" w14:textId="77777777" w:rsidR="004D6E1F" w:rsidRDefault="004D6E1F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projekcia.</w:t>
            </w:r>
          </w:p>
          <w:p w14:paraId="72ECE38A" w14:textId="77777777" w:rsidR="004D6E1F" w:rsidRDefault="004D6E1F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Fixačné - nácvik praktických </w:t>
            </w:r>
          </w:p>
          <w:p w14:paraId="04E21FB8" w14:textId="77777777" w:rsidR="004D6E1F" w:rsidRDefault="004D6E1F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zručností, žiacke pracovné činnosti.</w:t>
            </w:r>
          </w:p>
          <w:p w14:paraId="71E78F9C" w14:textId="77777777" w:rsidR="004D6E1F" w:rsidRDefault="004D6E1F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Diagnostická – ústne, písomné, </w:t>
            </w:r>
          </w:p>
          <w:p w14:paraId="5B7D5599" w14:textId="77777777" w:rsidR="004D6E1F" w:rsidRDefault="004D6E1F">
            <w:r>
              <w:rPr>
                <w:sz w:val="20"/>
                <w:szCs w:val="20"/>
              </w:rPr>
              <w:t>praktické preverovanie a skúšanie</w:t>
            </w:r>
          </w:p>
          <w:p w14:paraId="7249A738" w14:textId="77777777" w:rsidR="004D6E1F" w:rsidRDefault="004D6E1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12" w:space="0" w:color="auto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10AFB" w14:textId="77777777" w:rsidR="004D6E1F" w:rsidRDefault="004D6E1F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Frontálna výučba</w:t>
            </w:r>
          </w:p>
          <w:p w14:paraId="532EE792" w14:textId="77777777" w:rsidR="004D6E1F" w:rsidRDefault="004D6E1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4D6E1F" w14:paraId="7185DDE5" w14:textId="77777777" w:rsidTr="004D6E1F">
        <w:trPr>
          <w:trHeight w:val="414"/>
        </w:trPr>
        <w:tc>
          <w:tcPr>
            <w:tcW w:w="3221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9A0BF" w14:textId="77777777" w:rsidR="004D6E1F" w:rsidRDefault="004D6E1F">
            <w:pPr>
              <w:rPr>
                <w:b/>
                <w:bCs/>
              </w:rPr>
            </w:pPr>
          </w:p>
          <w:p w14:paraId="28D8A2E5" w14:textId="77777777" w:rsidR="004D6E1F" w:rsidRDefault="004D6E1F">
            <w:pPr>
              <w:rPr>
                <w:b/>
                <w:bCs/>
              </w:rPr>
            </w:pPr>
            <w:r>
              <w:rPr>
                <w:b/>
                <w:bCs/>
              </w:rPr>
              <w:t>Denné líčenie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DE710" w14:textId="77777777" w:rsidR="004D6E1F" w:rsidRDefault="004D6E1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Expozičná - výklad, demonštrácia činnosti</w:t>
            </w:r>
          </w:p>
          <w:p w14:paraId="56C6094F" w14:textId="77777777" w:rsidR="004D6E1F" w:rsidRDefault="004D6E1F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Fixačné - nácvik praktických </w:t>
            </w:r>
          </w:p>
          <w:p w14:paraId="065FF3E5" w14:textId="77777777" w:rsidR="004D6E1F" w:rsidRDefault="004D6E1F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zručností, žiacke pracovné činnosti.</w:t>
            </w:r>
          </w:p>
          <w:p w14:paraId="2A1C43A7" w14:textId="77777777" w:rsidR="004D6E1F" w:rsidRDefault="004D6E1F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Diagnostická – ústne, písomné, </w:t>
            </w:r>
          </w:p>
          <w:p w14:paraId="195C1EA2" w14:textId="77777777" w:rsidR="004D6E1F" w:rsidRDefault="004D6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praktické preverovanie a skúšanie</w:t>
            </w:r>
          </w:p>
          <w:p w14:paraId="7E0FF2D5" w14:textId="77777777" w:rsidR="004D6E1F" w:rsidRDefault="004D6E1F"/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E3C83E" w14:textId="77777777" w:rsidR="004D6E1F" w:rsidRDefault="004D6E1F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Skupinová, párová a individuálna výučba a práca v odbornej učebni</w:t>
            </w:r>
          </w:p>
        </w:tc>
      </w:tr>
      <w:tr w:rsidR="004D6E1F" w14:paraId="23CEB40B" w14:textId="77777777" w:rsidTr="004D6E1F">
        <w:trPr>
          <w:trHeight w:val="414"/>
        </w:trPr>
        <w:tc>
          <w:tcPr>
            <w:tcW w:w="3221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E7F32" w14:textId="77777777" w:rsidR="004D6E1F" w:rsidRDefault="004D6E1F">
            <w:pPr>
              <w:rPr>
                <w:b/>
              </w:rPr>
            </w:pPr>
          </w:p>
          <w:p w14:paraId="5682754F" w14:textId="77777777" w:rsidR="004D6E1F" w:rsidRDefault="004D6E1F">
            <w:pPr>
              <w:rPr>
                <w:b/>
              </w:rPr>
            </w:pPr>
            <w:r>
              <w:rPr>
                <w:b/>
              </w:rPr>
              <w:t>Večerné líčenie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DB30DD" w14:textId="77777777" w:rsidR="004D6E1F" w:rsidRDefault="004D6E1F">
            <w:pPr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Praktická metóda, problémový výklad</w:t>
            </w:r>
          </w:p>
          <w:p w14:paraId="24EE6DF8" w14:textId="77777777" w:rsidR="004D6E1F" w:rsidRDefault="004D6E1F">
            <w:r>
              <w:rPr>
                <w:rFonts w:ascii="Calibri" w:hAnsi="Calibri" w:cs="Calibri"/>
                <w:bCs/>
                <w:color w:val="000000"/>
                <w:sz w:val="20"/>
                <w:szCs w:val="20"/>
              </w:rPr>
              <w:t>Diagnostická - ústne, písomné, praktické preverovanie a skúšanie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D9B35" w14:textId="77777777" w:rsidR="004D6E1F" w:rsidRDefault="004D6E1F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Frontálna práca žiakov</w:t>
            </w:r>
          </w:p>
          <w:p w14:paraId="41383179" w14:textId="77777777" w:rsidR="004D6E1F" w:rsidRDefault="004D6E1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4D6E1F" w14:paraId="62B27962" w14:textId="77777777" w:rsidTr="004D6E1F">
        <w:trPr>
          <w:trHeight w:val="414"/>
        </w:trPr>
        <w:tc>
          <w:tcPr>
            <w:tcW w:w="3221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DCF9B" w14:textId="77777777" w:rsidR="004D6E1F" w:rsidRDefault="004D6E1F">
            <w:pPr>
              <w:rPr>
                <w:b/>
              </w:rPr>
            </w:pPr>
          </w:p>
          <w:p w14:paraId="17723D56" w14:textId="77777777" w:rsidR="004D6E1F" w:rsidRDefault="004D6E1F">
            <w:pPr>
              <w:rPr>
                <w:b/>
              </w:rPr>
            </w:pPr>
            <w:r>
              <w:rPr>
                <w:b/>
              </w:rPr>
              <w:t>Líčenie s korekciou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A7BF6C" w14:textId="77777777" w:rsidR="004D6E1F" w:rsidRDefault="004D6E1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Praktická metóda, problémový výklad</w:t>
            </w:r>
          </w:p>
          <w:p w14:paraId="02674809" w14:textId="77777777" w:rsidR="004D6E1F" w:rsidRDefault="004D6E1F">
            <w:pPr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Diagnostická - ústne, písomné, praktické preverovanie a skúšanie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4344C8" w14:textId="77777777" w:rsidR="004D6E1F" w:rsidRDefault="004D6E1F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Skupinová,párová</w:t>
            </w:r>
            <w:proofErr w:type="spellEnd"/>
            <w:r>
              <w:rPr>
                <w:sz w:val="20"/>
                <w:szCs w:val="20"/>
              </w:rPr>
              <w:t xml:space="preserve"> a individuálna práca žiakov v odbornej učebni</w:t>
            </w:r>
          </w:p>
        </w:tc>
      </w:tr>
      <w:tr w:rsidR="004D6E1F" w14:paraId="57EB77DD" w14:textId="77777777" w:rsidTr="004D6E1F">
        <w:trPr>
          <w:trHeight w:val="414"/>
        </w:trPr>
        <w:tc>
          <w:tcPr>
            <w:tcW w:w="3221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79571" w14:textId="77777777" w:rsidR="004D6E1F" w:rsidRDefault="004D6E1F">
            <w:pPr>
              <w:rPr>
                <w:b/>
              </w:rPr>
            </w:pPr>
          </w:p>
          <w:p w14:paraId="165CFF06" w14:textId="77777777" w:rsidR="004D6E1F" w:rsidRDefault="004D6E1F">
            <w:pPr>
              <w:rPr>
                <w:b/>
              </w:rPr>
            </w:pPr>
            <w:r>
              <w:rPr>
                <w:b/>
              </w:rPr>
              <w:t>Príležitostné líčenie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B03D1C" w14:textId="77777777" w:rsidR="004D6E1F" w:rsidRDefault="004D6E1F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Fixačné - nácvik praktických </w:t>
            </w:r>
          </w:p>
          <w:p w14:paraId="6C2509ED" w14:textId="77777777" w:rsidR="004D6E1F" w:rsidRDefault="004D6E1F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zručností, žiacke pracovné činnosti</w:t>
            </w:r>
          </w:p>
          <w:p w14:paraId="63FAB01F" w14:textId="77777777" w:rsidR="004D6E1F" w:rsidRDefault="004D6E1F">
            <w:pPr>
              <w:spacing w:line="0" w:lineRule="atLeast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Fixačné - metóda otázok a odpovedí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438C2D" w14:textId="77777777" w:rsidR="004D6E1F" w:rsidRDefault="004D6E1F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Skupinová,párová</w:t>
            </w:r>
            <w:proofErr w:type="spellEnd"/>
            <w:r>
              <w:rPr>
                <w:sz w:val="20"/>
                <w:szCs w:val="20"/>
              </w:rPr>
              <w:t xml:space="preserve"> a individuálna práca žiakov v odbornej učebni Práca s literatúrou</w:t>
            </w:r>
          </w:p>
          <w:p w14:paraId="716557F0" w14:textId="77777777" w:rsidR="004D6E1F" w:rsidRDefault="004D6E1F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Exkurzia</w:t>
            </w:r>
          </w:p>
        </w:tc>
      </w:tr>
      <w:tr w:rsidR="004D6E1F" w14:paraId="0F271DF2" w14:textId="77777777" w:rsidTr="004D6E1F">
        <w:trPr>
          <w:trHeight w:val="414"/>
        </w:trPr>
        <w:tc>
          <w:tcPr>
            <w:tcW w:w="3221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6245DA" w14:textId="77777777" w:rsidR="004D6E1F" w:rsidRDefault="004D6E1F">
            <w:pPr>
              <w:rPr>
                <w:b/>
              </w:rPr>
            </w:pPr>
            <w:r>
              <w:rPr>
                <w:b/>
              </w:rPr>
              <w:t>Svadobné líčenie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1EC3F6" w14:textId="77777777" w:rsidR="004D6E1F" w:rsidRDefault="004D6E1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Praktická metóda, problémový výklad</w:t>
            </w:r>
          </w:p>
          <w:p w14:paraId="4F50B9AA" w14:textId="77777777" w:rsidR="004D6E1F" w:rsidRDefault="004D6E1F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0"/>
                <w:szCs w:val="20"/>
              </w:rPr>
              <w:t>Diagnostická - ústne, písomné, praktické preverovanie a skúšanie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EF8DFD" w14:textId="77777777" w:rsidR="004D6E1F" w:rsidRDefault="004D6E1F">
            <w:pPr>
              <w:spacing w:line="0" w:lineRule="atLeas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sz w:val="20"/>
                <w:szCs w:val="20"/>
              </w:rPr>
              <w:t>Skupinová,párová</w:t>
            </w:r>
            <w:proofErr w:type="spellEnd"/>
            <w:r>
              <w:rPr>
                <w:sz w:val="20"/>
                <w:szCs w:val="20"/>
              </w:rPr>
              <w:t xml:space="preserve"> a individuálna práca žiakov v odbornej učebni</w:t>
            </w:r>
          </w:p>
        </w:tc>
      </w:tr>
      <w:tr w:rsidR="004D6E1F" w14:paraId="5986BA4F" w14:textId="77777777" w:rsidTr="004D6E1F">
        <w:trPr>
          <w:trHeight w:val="414"/>
        </w:trPr>
        <w:tc>
          <w:tcPr>
            <w:tcW w:w="3221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B48A21" w14:textId="77777777" w:rsidR="004D6E1F" w:rsidRDefault="004D6E1F">
            <w:pPr>
              <w:rPr>
                <w:b/>
              </w:rPr>
            </w:pPr>
            <w:r>
              <w:rPr>
                <w:b/>
              </w:rPr>
              <w:t>Pódiové líčenie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23FD30" w14:textId="77777777" w:rsidR="004D6E1F" w:rsidRDefault="004D6E1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Praktická metóda, problémový výklad</w:t>
            </w:r>
          </w:p>
          <w:p w14:paraId="1EB4F52E" w14:textId="77777777" w:rsidR="004D6E1F" w:rsidRDefault="004D6E1F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0"/>
                <w:szCs w:val="20"/>
              </w:rPr>
              <w:t>Diagnostická - ústne, písomné, praktické preverovanie a skúšanie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2E97EA" w14:textId="77777777" w:rsidR="004D6E1F" w:rsidRDefault="004D6E1F">
            <w:pPr>
              <w:spacing w:line="0" w:lineRule="atLeas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sz w:val="20"/>
                <w:szCs w:val="20"/>
              </w:rPr>
              <w:t>Skupinová,párová</w:t>
            </w:r>
            <w:proofErr w:type="spellEnd"/>
            <w:r>
              <w:rPr>
                <w:sz w:val="20"/>
                <w:szCs w:val="20"/>
              </w:rPr>
              <w:t xml:space="preserve"> a individuálna práca žiakov v odbornej učebni</w:t>
            </w:r>
          </w:p>
        </w:tc>
      </w:tr>
      <w:tr w:rsidR="004D6E1F" w14:paraId="3D663B4F" w14:textId="77777777" w:rsidTr="004D6E1F">
        <w:trPr>
          <w:trHeight w:val="414"/>
        </w:trPr>
        <w:tc>
          <w:tcPr>
            <w:tcW w:w="3221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A63B6C" w14:textId="77777777" w:rsidR="004D6E1F" w:rsidRDefault="004D6E1F">
            <w:pPr>
              <w:rPr>
                <w:b/>
              </w:rPr>
            </w:pPr>
            <w:r>
              <w:rPr>
                <w:b/>
              </w:rPr>
              <w:t>Líčenie na zábery                 so snímacou technikou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426618" w14:textId="77777777" w:rsidR="004D6E1F" w:rsidRDefault="004D6E1F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Praktická metóda, problémový výklad</w:t>
            </w:r>
          </w:p>
          <w:p w14:paraId="2253619D" w14:textId="77777777" w:rsidR="004D6E1F" w:rsidRDefault="004D6E1F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0"/>
                <w:szCs w:val="20"/>
              </w:rPr>
              <w:t>Diagnostická - ústne, písomné, praktické preverovanie a skúšanie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D49508" w14:textId="77777777" w:rsidR="004D6E1F" w:rsidRDefault="004D6E1F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Skupinová,párová</w:t>
            </w:r>
            <w:proofErr w:type="spellEnd"/>
            <w:r>
              <w:rPr>
                <w:sz w:val="20"/>
                <w:szCs w:val="20"/>
              </w:rPr>
              <w:t xml:space="preserve"> a individuálna práca žiakov v odbornej učebni Práca s literatúrou</w:t>
            </w:r>
          </w:p>
        </w:tc>
      </w:tr>
      <w:tr w:rsidR="004D6E1F" w14:paraId="03FC2AF5" w14:textId="77777777" w:rsidTr="004D6E1F">
        <w:trPr>
          <w:trHeight w:val="414"/>
        </w:trPr>
        <w:tc>
          <w:tcPr>
            <w:tcW w:w="3221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FE12A7" w14:textId="77777777" w:rsidR="004D6E1F" w:rsidRDefault="004D6E1F">
            <w:pPr>
              <w:rPr>
                <w:b/>
              </w:rPr>
            </w:pPr>
            <w:r>
              <w:rPr>
                <w:b/>
              </w:rPr>
              <w:t>Líčenie podľa predlohy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1E590C" w14:textId="77777777" w:rsidR="004D6E1F" w:rsidRDefault="004D6E1F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Motivačná – rozhovor, riadená </w:t>
            </w:r>
          </w:p>
          <w:p w14:paraId="5A4B0D08" w14:textId="77777777" w:rsidR="004D6E1F" w:rsidRDefault="004D6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diskusia, brainstorming</w:t>
            </w:r>
          </w:p>
          <w:p w14:paraId="0C3FC66C" w14:textId="77777777" w:rsidR="004D6E1F" w:rsidRDefault="004D6E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Praktická metóda</w:t>
            </w:r>
          </w:p>
          <w:p w14:paraId="05ABE0E6" w14:textId="77777777" w:rsidR="004D6E1F" w:rsidRDefault="004D6E1F">
            <w:pPr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0"/>
                <w:szCs w:val="20"/>
              </w:rPr>
              <w:t>Diagnostická - ústne, písomné, praktické preverovanie a skúšanie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DF8BDB" w14:textId="77777777" w:rsidR="004D6E1F" w:rsidRDefault="004D6E1F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Skupinová,párová</w:t>
            </w:r>
            <w:proofErr w:type="spellEnd"/>
            <w:r>
              <w:rPr>
                <w:sz w:val="20"/>
                <w:szCs w:val="20"/>
              </w:rPr>
              <w:t xml:space="preserve"> a individuálna práca žiakov v odbornej učebni</w:t>
            </w:r>
          </w:p>
          <w:p w14:paraId="74052227" w14:textId="77777777" w:rsidR="004D6E1F" w:rsidRDefault="004D6E1F">
            <w:pPr>
              <w:spacing w:line="0" w:lineRule="atLeas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0"/>
                <w:szCs w:val="20"/>
              </w:rPr>
              <w:t>Práca s literatúrou</w:t>
            </w:r>
          </w:p>
        </w:tc>
      </w:tr>
      <w:tr w:rsidR="004D6E1F" w14:paraId="2CB01D8B" w14:textId="77777777" w:rsidTr="004D6E1F">
        <w:trPr>
          <w:trHeight w:val="284"/>
        </w:trPr>
        <w:tc>
          <w:tcPr>
            <w:tcW w:w="3221" w:type="dxa"/>
            <w:vMerge w:val="restart"/>
            <w:tcBorders>
              <w:top w:val="single" w:sz="4" w:space="0" w:color="000000"/>
              <w:left w:val="double" w:sz="6" w:space="0" w:color="000000"/>
              <w:bottom w:val="single" w:sz="12" w:space="0" w:color="auto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08A4FC" w14:textId="77777777" w:rsidR="004D6E1F" w:rsidRDefault="004D6E1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AE4949" w14:textId="77777777" w:rsidR="004D6E1F" w:rsidRDefault="004D6E1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E6B89" w14:textId="77777777" w:rsidR="004D6E1F" w:rsidRDefault="004D6E1F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D6E1F" w14:paraId="69B0F93C" w14:textId="77777777" w:rsidTr="004D6E1F">
        <w:trPr>
          <w:trHeight w:val="414"/>
        </w:trPr>
        <w:tc>
          <w:tcPr>
            <w:tcW w:w="3221" w:type="dxa"/>
            <w:vMerge/>
            <w:tcBorders>
              <w:top w:val="single" w:sz="4" w:space="0" w:color="000000"/>
              <w:left w:val="double" w:sz="6" w:space="0" w:color="000000"/>
              <w:bottom w:val="single" w:sz="12" w:space="0" w:color="auto"/>
              <w:right w:val="double" w:sz="6" w:space="0" w:color="000000"/>
            </w:tcBorders>
            <w:vAlign w:val="center"/>
            <w:hideMark/>
          </w:tcPr>
          <w:p w14:paraId="7B6A2EDD" w14:textId="77777777" w:rsidR="004D6E1F" w:rsidRDefault="004D6E1F">
            <w:pPr>
              <w:rPr>
                <w:b/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12" w:space="0" w:color="auto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94DE87" w14:textId="77777777" w:rsidR="004D6E1F" w:rsidRDefault="004D6E1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29BFD3" w14:textId="77777777" w:rsidR="004D6E1F" w:rsidRDefault="004D6E1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Formy práce</w:t>
            </w:r>
          </w:p>
        </w:tc>
      </w:tr>
      <w:tr w:rsidR="004D6E1F" w14:paraId="4FC0708F" w14:textId="77777777" w:rsidTr="004D6E1F">
        <w:trPr>
          <w:trHeight w:val="414"/>
        </w:trPr>
        <w:tc>
          <w:tcPr>
            <w:tcW w:w="3221" w:type="dxa"/>
            <w:tcBorders>
              <w:top w:val="single" w:sz="12" w:space="0" w:color="auto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66F1A" w14:textId="77777777" w:rsidR="004D6E1F" w:rsidRDefault="004D6E1F">
            <w:pPr>
              <w:rPr>
                <w:b/>
              </w:rPr>
            </w:pPr>
          </w:p>
          <w:p w14:paraId="1FF11F66" w14:textId="77777777" w:rsidR="004D6E1F" w:rsidRDefault="004D6E1F">
            <w:pPr>
              <w:rPr>
                <w:b/>
              </w:rPr>
            </w:pPr>
            <w:r>
              <w:rPr>
                <w:b/>
              </w:rPr>
              <w:t>Korigovanie a modelovanie tváre</w:t>
            </w:r>
          </w:p>
        </w:tc>
        <w:tc>
          <w:tcPr>
            <w:tcW w:w="3103" w:type="dxa"/>
            <w:tcBorders>
              <w:top w:val="single" w:sz="12" w:space="0" w:color="auto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4E5590" w14:textId="77777777" w:rsidR="004D6E1F" w:rsidRDefault="004D6E1F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Motivačná – rozhovor, riadená </w:t>
            </w:r>
          </w:p>
          <w:p w14:paraId="5835300E" w14:textId="77777777" w:rsidR="004D6E1F" w:rsidRDefault="004D6E1F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diskusia, brainstorming.</w:t>
            </w:r>
          </w:p>
          <w:p w14:paraId="0B817284" w14:textId="77777777" w:rsidR="004D6E1F" w:rsidRDefault="004D6E1F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Expozičná - výklad, inštruktáž, </w:t>
            </w:r>
          </w:p>
          <w:p w14:paraId="0012E343" w14:textId="77777777" w:rsidR="004D6E1F" w:rsidRDefault="004D6E1F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diskusia, metóda pozorovania </w:t>
            </w:r>
          </w:p>
          <w:p w14:paraId="6FA52261" w14:textId="77777777" w:rsidR="004D6E1F" w:rsidRDefault="004D6E1F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javov, demonštrácia činností, </w:t>
            </w:r>
          </w:p>
          <w:p w14:paraId="2D24E76A" w14:textId="77777777" w:rsidR="004D6E1F" w:rsidRDefault="004D6E1F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projekcia.</w:t>
            </w:r>
          </w:p>
          <w:p w14:paraId="7BCE9EA7" w14:textId="77777777" w:rsidR="004D6E1F" w:rsidRDefault="004D6E1F">
            <w:pPr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Diagnostická - ústne, písomné, praktické preverovanie a skúšanie</w:t>
            </w:r>
          </w:p>
        </w:tc>
        <w:tc>
          <w:tcPr>
            <w:tcW w:w="3103" w:type="dxa"/>
            <w:tcBorders>
              <w:top w:val="single" w:sz="12" w:space="0" w:color="auto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96202" w14:textId="77777777" w:rsidR="004D6E1F" w:rsidRDefault="004D6E1F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Frontálna výučba</w:t>
            </w:r>
          </w:p>
          <w:p w14:paraId="3D21AB96" w14:textId="77777777" w:rsidR="004D6E1F" w:rsidRDefault="004D6E1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4D6E1F" w14:paraId="09377B29" w14:textId="77777777" w:rsidTr="004D6E1F">
        <w:trPr>
          <w:trHeight w:val="414"/>
        </w:trPr>
        <w:tc>
          <w:tcPr>
            <w:tcW w:w="3221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AFA56" w14:textId="77777777" w:rsidR="004D6E1F" w:rsidRDefault="004D6E1F">
            <w:pPr>
              <w:rPr>
                <w:b/>
              </w:rPr>
            </w:pPr>
          </w:p>
          <w:p w14:paraId="4E528DA8" w14:textId="77777777" w:rsidR="004D6E1F" w:rsidRDefault="004D6E1F">
            <w:pPr>
              <w:rPr>
                <w:b/>
              </w:rPr>
            </w:pPr>
            <w:r>
              <w:rPr>
                <w:b/>
              </w:rPr>
              <w:t>Líčenie podľa hviezdneho idolu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114CC2" w14:textId="77777777" w:rsidR="004D6E1F" w:rsidRDefault="004D6E1F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Motivačná - rozhovor, demonštrácia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BA8971" w14:textId="77777777" w:rsidR="004D6E1F" w:rsidRDefault="004D6E1F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Skupinová a individuálna výučba</w:t>
            </w:r>
          </w:p>
        </w:tc>
      </w:tr>
      <w:tr w:rsidR="004D6E1F" w14:paraId="68F94E55" w14:textId="77777777" w:rsidTr="004D6E1F">
        <w:trPr>
          <w:trHeight w:val="414"/>
        </w:trPr>
        <w:tc>
          <w:tcPr>
            <w:tcW w:w="3221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C95D5" w14:textId="77777777" w:rsidR="004D6E1F" w:rsidRDefault="004D6E1F">
            <w:pPr>
              <w:rPr>
                <w:b/>
              </w:rPr>
            </w:pPr>
          </w:p>
          <w:p w14:paraId="368CE039" w14:textId="77777777" w:rsidR="004D6E1F" w:rsidRDefault="004D6E1F">
            <w:pPr>
              <w:rPr>
                <w:b/>
              </w:rPr>
            </w:pPr>
            <w:r>
              <w:rPr>
                <w:b/>
              </w:rPr>
              <w:t>Fantazijné líčenie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82CE5C" w14:textId="77777777" w:rsidR="004D6E1F" w:rsidRDefault="004D6E1F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Expozičná - výklad, demonštrácia,</w:t>
            </w:r>
          </w:p>
          <w:p w14:paraId="16338F98" w14:textId="77777777" w:rsidR="004D6E1F" w:rsidRDefault="004D6E1F">
            <w:r>
              <w:rPr>
                <w:bCs/>
                <w:sz w:val="20"/>
                <w:szCs w:val="20"/>
              </w:rPr>
              <w:t>praktická metóda</w:t>
            </w: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86A79" w14:textId="77777777" w:rsidR="004D6E1F" w:rsidRDefault="004D6E1F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Frontálna práca žiakov</w:t>
            </w:r>
          </w:p>
          <w:p w14:paraId="6AB97CE5" w14:textId="77777777" w:rsidR="004D6E1F" w:rsidRDefault="004D6E1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4D6E1F" w14:paraId="727C02D1" w14:textId="77777777" w:rsidTr="004D6E1F">
        <w:trPr>
          <w:trHeight w:val="414"/>
        </w:trPr>
        <w:tc>
          <w:tcPr>
            <w:tcW w:w="3221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EF75C" w14:textId="77777777" w:rsidR="004D6E1F" w:rsidRDefault="004D6E1F">
            <w:pPr>
              <w:rPr>
                <w:b/>
              </w:rPr>
            </w:pPr>
          </w:p>
          <w:p w14:paraId="6DA44E26" w14:textId="77777777" w:rsidR="004D6E1F" w:rsidRDefault="004D6E1F">
            <w:pPr>
              <w:rPr>
                <w:b/>
              </w:rPr>
            </w:pPr>
            <w:r>
              <w:rPr>
                <w:b/>
              </w:rPr>
              <w:t>Extravagantné líčenie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tbl>
            <w:tblPr>
              <w:tblW w:w="308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084"/>
            </w:tblGrid>
            <w:tr w:rsidR="004D6E1F" w14:paraId="742BEF2F" w14:textId="77777777">
              <w:trPr>
                <w:trHeight w:val="300"/>
              </w:trPr>
              <w:tc>
                <w:tcPr>
                  <w:tcW w:w="3084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5356FDD1" w14:textId="77777777" w:rsidR="004D6E1F" w:rsidRDefault="004D6E1F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Praktické - aktívna činnosť</w:t>
                  </w:r>
                </w:p>
                <w:p w14:paraId="4B541810" w14:textId="77777777" w:rsidR="004D6E1F" w:rsidRDefault="004D6E1F">
                  <w:pPr>
                    <w:rPr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Samostatná práca</w:t>
                  </w:r>
                </w:p>
              </w:tc>
            </w:tr>
          </w:tbl>
          <w:p w14:paraId="5483C1F4" w14:textId="77777777" w:rsidR="004D6E1F" w:rsidRDefault="004D6E1F">
            <w:pPr>
              <w:rPr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B48C6C" w14:textId="77777777" w:rsidR="004D6E1F" w:rsidRDefault="004D6E1F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Skupinová a individuálna práca žiakov</w:t>
            </w:r>
          </w:p>
        </w:tc>
      </w:tr>
      <w:tr w:rsidR="004D6E1F" w14:paraId="7D69C26C" w14:textId="77777777" w:rsidTr="004D6E1F">
        <w:trPr>
          <w:trHeight w:val="414"/>
        </w:trPr>
        <w:tc>
          <w:tcPr>
            <w:tcW w:w="3221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5083C" w14:textId="77777777" w:rsidR="004D6E1F" w:rsidRDefault="004D6E1F">
            <w:pPr>
              <w:rPr>
                <w:b/>
              </w:rPr>
            </w:pPr>
          </w:p>
          <w:p w14:paraId="7C99A675" w14:textId="77777777" w:rsidR="004D6E1F" w:rsidRDefault="004D6E1F">
            <w:pPr>
              <w:rPr>
                <w:b/>
              </w:rPr>
            </w:pPr>
            <w:r>
              <w:rPr>
                <w:b/>
              </w:rPr>
              <w:t>Maľovanie na telo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tbl>
            <w:tblPr>
              <w:tblW w:w="308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084"/>
            </w:tblGrid>
            <w:tr w:rsidR="004D6E1F" w14:paraId="6D467F92" w14:textId="77777777">
              <w:trPr>
                <w:trHeight w:val="300"/>
              </w:trPr>
              <w:tc>
                <w:tcPr>
                  <w:tcW w:w="3084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2D93CD57" w14:textId="77777777" w:rsidR="004D6E1F" w:rsidRDefault="004D6E1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Motivačná – rozhovor, riadená </w:t>
                  </w:r>
                </w:p>
                <w:p w14:paraId="1A395FBE" w14:textId="77777777" w:rsidR="004D6E1F" w:rsidRDefault="004D6E1F">
                  <w:pPr>
                    <w:rPr>
                      <w:rFonts w:ascii="Calibri" w:hAnsi="Calibri" w:cs="Calibri"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sz w:val="20"/>
                      <w:szCs w:val="20"/>
                    </w:rPr>
                    <w:t>diskusia, brainstorming</w:t>
                  </w:r>
                  <w:r>
                    <w:rPr>
                      <w:rFonts w:ascii="Calibri" w:hAnsi="Calibri" w:cs="Calibri"/>
                      <w:bCs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  <w:p w14:paraId="261ACD66" w14:textId="77777777" w:rsidR="004D6E1F" w:rsidRDefault="004D6E1F">
                  <w:r>
                    <w:rPr>
                      <w:rFonts w:ascii="Calibri" w:hAnsi="Calibri" w:cs="Calibri"/>
                      <w:bCs/>
                      <w:color w:val="000000"/>
                      <w:sz w:val="22"/>
                      <w:szCs w:val="22"/>
                    </w:rPr>
                    <w:t>Praktické - aktívna činnosť</w:t>
                  </w:r>
                </w:p>
              </w:tc>
            </w:tr>
          </w:tbl>
          <w:p w14:paraId="4498E2C0" w14:textId="77777777" w:rsidR="004D6E1F" w:rsidRDefault="004D6E1F">
            <w:pPr>
              <w:rPr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3FAA01" w14:textId="77777777" w:rsidR="004D6E1F" w:rsidRDefault="004D6E1F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Skupinová a individuálna práca žiakov</w:t>
            </w:r>
          </w:p>
        </w:tc>
      </w:tr>
      <w:tr w:rsidR="004D6E1F" w14:paraId="019881E4" w14:textId="77777777" w:rsidTr="004D6E1F">
        <w:trPr>
          <w:trHeight w:val="414"/>
        </w:trPr>
        <w:tc>
          <w:tcPr>
            <w:tcW w:w="3221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4B62C" w14:textId="77777777" w:rsidR="004D6E1F" w:rsidRDefault="004D6E1F">
            <w:pPr>
              <w:rPr>
                <w:b/>
              </w:rPr>
            </w:pPr>
          </w:p>
          <w:p w14:paraId="15DDA974" w14:textId="77777777" w:rsidR="004D6E1F" w:rsidRDefault="004D6E1F">
            <w:pPr>
              <w:rPr>
                <w:b/>
              </w:rPr>
            </w:pPr>
            <w:r>
              <w:rPr>
                <w:b/>
              </w:rPr>
              <w:t>Nové trendy vo vizáži</w:t>
            </w:r>
          </w:p>
        </w:tc>
        <w:tc>
          <w:tcPr>
            <w:tcW w:w="3103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tbl>
            <w:tblPr>
              <w:tblW w:w="3084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084"/>
            </w:tblGrid>
            <w:tr w:rsidR="004D6E1F" w14:paraId="4C66DB3D" w14:textId="77777777">
              <w:trPr>
                <w:trHeight w:val="300"/>
              </w:trPr>
              <w:tc>
                <w:tcPr>
                  <w:tcW w:w="3084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bottom"/>
                  <w:hideMark/>
                </w:tcPr>
                <w:p w14:paraId="73BA7718" w14:textId="77777777" w:rsidR="004D6E1F" w:rsidRDefault="004D6E1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Expozičná - výklad, inštruktáž, </w:t>
                  </w:r>
                </w:p>
                <w:p w14:paraId="5377B726" w14:textId="77777777" w:rsidR="004D6E1F" w:rsidRDefault="004D6E1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diskusia, metóda pozorovania </w:t>
                  </w:r>
                </w:p>
                <w:p w14:paraId="32BA0825" w14:textId="77777777" w:rsidR="004D6E1F" w:rsidRDefault="004D6E1F">
                  <w:pPr>
                    <w:rPr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</w:rPr>
                    <w:t>Praktické - aktívna činnosť</w:t>
                  </w:r>
                </w:p>
                <w:p w14:paraId="25D73707" w14:textId="77777777" w:rsidR="004D6E1F" w:rsidRDefault="004D6E1F">
                  <w:r>
                    <w:rPr>
                      <w:bCs/>
                      <w:color w:val="000000"/>
                      <w:sz w:val="20"/>
                      <w:szCs w:val="20"/>
                    </w:rPr>
                    <w:t>Diagnostická - ústne, písomné, praktické preverovanie a skúšanie</w:t>
                  </w:r>
                </w:p>
              </w:tc>
            </w:tr>
          </w:tbl>
          <w:p w14:paraId="20F588E1" w14:textId="77777777" w:rsidR="004D6E1F" w:rsidRDefault="004D6E1F">
            <w:pPr>
              <w:rPr>
                <w:sz w:val="20"/>
                <w:szCs w:val="20"/>
              </w:rPr>
            </w:pPr>
          </w:p>
        </w:tc>
        <w:tc>
          <w:tcPr>
            <w:tcW w:w="3103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90F1CA" w14:textId="77777777" w:rsidR="004D6E1F" w:rsidRDefault="004D6E1F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Frontálna práca žiakov</w:t>
            </w:r>
          </w:p>
        </w:tc>
      </w:tr>
    </w:tbl>
    <w:p w14:paraId="52BBC172" w14:textId="77777777" w:rsidR="004D6E1F" w:rsidRDefault="004D6E1F" w:rsidP="004D6E1F">
      <w:pPr>
        <w:rPr>
          <w:rFonts w:ascii="Calibri" w:hAnsi="Calibri" w:cs="Calibri"/>
        </w:rPr>
      </w:pPr>
    </w:p>
    <w:p w14:paraId="07F92668" w14:textId="77777777" w:rsidR="004D6E1F" w:rsidRDefault="004D6E1F" w:rsidP="004D6E1F">
      <w:pPr>
        <w:spacing w:before="120"/>
        <w:jc w:val="both"/>
        <w:rPr>
          <w:rFonts w:ascii="Calibri" w:hAnsi="Calibri" w:cs="Calibri"/>
          <w:b/>
          <w:sz w:val="28"/>
          <w:szCs w:val="28"/>
        </w:rPr>
      </w:pPr>
    </w:p>
    <w:p w14:paraId="7C43299C" w14:textId="77777777" w:rsidR="004D6E1F" w:rsidRDefault="004D6E1F" w:rsidP="004D6E1F">
      <w:pPr>
        <w:spacing w:before="120"/>
        <w:jc w:val="both"/>
        <w:rPr>
          <w:rFonts w:ascii="Calibri" w:hAnsi="Calibri" w:cs="Calibri"/>
          <w:b/>
          <w:sz w:val="28"/>
          <w:szCs w:val="28"/>
        </w:rPr>
      </w:pPr>
    </w:p>
    <w:p w14:paraId="37A050F7" w14:textId="77777777" w:rsidR="004D6E1F" w:rsidRDefault="004D6E1F" w:rsidP="004D6E1F">
      <w:pPr>
        <w:spacing w:before="120"/>
        <w:jc w:val="both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lastRenderedPageBreak/>
        <w:t xml:space="preserve">Učebné zdroje </w:t>
      </w:r>
    </w:p>
    <w:p w14:paraId="1C4EE0FC" w14:textId="77777777" w:rsidR="004D6E1F" w:rsidRDefault="004D6E1F" w:rsidP="004D6E1F">
      <w:pPr>
        <w:spacing w:before="120"/>
        <w:jc w:val="both"/>
        <w:rPr>
          <w:rFonts w:ascii="Calibri" w:hAnsi="Calibri" w:cs="Calibri"/>
          <w:b/>
          <w:sz w:val="28"/>
          <w:szCs w:val="28"/>
        </w:rPr>
      </w:pPr>
    </w:p>
    <w:tbl>
      <w:tblPr>
        <w:tblW w:w="9228" w:type="dxa"/>
        <w:tblInd w:w="-2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74"/>
        <w:gridCol w:w="2110"/>
        <w:gridCol w:w="1412"/>
        <w:gridCol w:w="1414"/>
        <w:gridCol w:w="1218"/>
      </w:tblGrid>
      <w:tr w:rsidR="004D6E1F" w14:paraId="1CEC8F36" w14:textId="77777777" w:rsidTr="004D6E1F">
        <w:tc>
          <w:tcPr>
            <w:tcW w:w="3076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9E171" w14:textId="77777777" w:rsidR="004D6E1F" w:rsidRDefault="004D6E1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211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A60E1" w14:textId="77777777" w:rsidR="004D6E1F" w:rsidRDefault="004D6E1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Odborná literatúra</w:t>
            </w:r>
          </w:p>
        </w:tc>
        <w:tc>
          <w:tcPr>
            <w:tcW w:w="1412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934D64" w14:textId="77777777" w:rsidR="004D6E1F" w:rsidRDefault="004D6E1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Didaktická technika</w:t>
            </w:r>
          </w:p>
          <w:p w14:paraId="500CAAE7" w14:textId="77777777" w:rsidR="004D6E1F" w:rsidRDefault="004D6E1F">
            <w:pPr>
              <w:tabs>
                <w:tab w:val="left" w:pos="1455"/>
              </w:tabs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ab/>
            </w:r>
          </w:p>
        </w:tc>
        <w:tc>
          <w:tcPr>
            <w:tcW w:w="141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534E4" w14:textId="77777777" w:rsidR="004D6E1F" w:rsidRDefault="004D6E1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1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CAC18F" w14:textId="77777777" w:rsidR="004D6E1F" w:rsidRDefault="004D6E1F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Ďalšie zdroje</w:t>
            </w:r>
          </w:p>
          <w:p w14:paraId="70703D4C" w14:textId="77777777" w:rsidR="004D6E1F" w:rsidRDefault="004D6E1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(internet, knižnica, ...)</w:t>
            </w:r>
          </w:p>
        </w:tc>
      </w:tr>
      <w:tr w:rsidR="004D6E1F" w14:paraId="1F91CF76" w14:textId="77777777" w:rsidTr="004D6E1F">
        <w:trPr>
          <w:trHeight w:val="391"/>
        </w:trPr>
        <w:tc>
          <w:tcPr>
            <w:tcW w:w="3076" w:type="dxa"/>
            <w:tcBorders>
              <w:top w:val="double" w:sz="6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ED52C" w14:textId="77777777" w:rsidR="004D6E1F" w:rsidRDefault="004D6E1F">
            <w:pPr>
              <w:rPr>
                <w:b/>
                <w:bCs/>
              </w:rPr>
            </w:pPr>
          </w:p>
          <w:p w14:paraId="1784C890" w14:textId="77777777" w:rsidR="004D6E1F" w:rsidRDefault="004D6E1F">
            <w:pPr>
              <w:rPr>
                <w:b/>
                <w:bCs/>
              </w:rPr>
            </w:pPr>
            <w:r>
              <w:rPr>
                <w:b/>
                <w:bCs/>
              </w:rPr>
              <w:t>Úprava tváre</w:t>
            </w:r>
          </w:p>
        </w:tc>
        <w:tc>
          <w:tcPr>
            <w:tcW w:w="2111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EEC0A" w14:textId="77777777" w:rsidR="004D6E1F" w:rsidRDefault="004D6E1F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Kit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Spencer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:</w:t>
            </w:r>
          </w:p>
          <w:p w14:paraId="43823085" w14:textId="77777777" w:rsidR="004D6E1F" w:rsidRDefault="004D6E1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Dokonalý  mejkap</w:t>
            </w:r>
          </w:p>
          <w:p w14:paraId="748C45F0" w14:textId="77777777" w:rsidR="004D6E1F" w:rsidRDefault="004D6E1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4641068" w14:textId="77777777" w:rsidR="004D6E1F" w:rsidRDefault="004D6E1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Zuzana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Suster</w:t>
            </w:r>
            <w:proofErr w:type="spellEnd"/>
          </w:p>
          <w:p w14:paraId="4DD64850" w14:textId="77777777" w:rsidR="004D6E1F" w:rsidRDefault="004D6E1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Príručka pre vizážistov a nadšencov líčenia</w:t>
            </w:r>
          </w:p>
          <w:p w14:paraId="30A0F96F" w14:textId="77777777" w:rsidR="004D6E1F" w:rsidRDefault="004D6E1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A8DDF08" w14:textId="77777777" w:rsidR="004D6E1F" w:rsidRDefault="004D6E1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 Nagyová:</w:t>
            </w:r>
          </w:p>
          <w:p w14:paraId="1FB2093B" w14:textId="77777777" w:rsidR="004D6E1F" w:rsidRDefault="004D6E1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Urob si sám mejkap</w:t>
            </w:r>
          </w:p>
          <w:p w14:paraId="0C18CF50" w14:textId="77777777" w:rsidR="004D6E1F" w:rsidRDefault="004D6E1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2ED5F05A" w14:textId="77777777" w:rsidR="004D6E1F" w:rsidRDefault="004D6E1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J.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Hojerová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a 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E.Boskovičová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: </w:t>
            </w:r>
          </w:p>
          <w:p w14:paraId="607280B0" w14:textId="77777777" w:rsidR="004D6E1F" w:rsidRDefault="004D6E1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Ako si vybrať kozmetiku - </w:t>
            </w:r>
          </w:p>
          <w:p w14:paraId="23BFD188" w14:textId="77777777" w:rsidR="004D6E1F" w:rsidRDefault="004D6E1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Kozmetika, zdravie a krása</w:t>
            </w:r>
          </w:p>
          <w:p w14:paraId="10D60FF9" w14:textId="77777777" w:rsidR="004D6E1F" w:rsidRDefault="004D6E1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7F2F7475" w14:textId="77777777" w:rsidR="004D6E1F" w:rsidRDefault="004D6E1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J.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Hojerová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 a 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E.Boskovičová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 xml:space="preserve">: </w:t>
            </w:r>
          </w:p>
          <w:p w14:paraId="5A93A4C3" w14:textId="77777777" w:rsidR="004D6E1F" w:rsidRDefault="004D6E1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Odhalené tajomstvá - Kozmetika, zdravie a krása</w:t>
            </w:r>
          </w:p>
          <w:p w14:paraId="6D24BB35" w14:textId="77777777" w:rsidR="004D6E1F" w:rsidRDefault="004D6E1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352ECF73" w14:textId="77777777" w:rsidR="004D6E1F" w:rsidRDefault="004D6E1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B.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Grohling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  <w:p w14:paraId="5FD93788" w14:textId="77777777" w:rsidR="004D6E1F" w:rsidRDefault="004D6E1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Všetko čo viem</w:t>
            </w:r>
          </w:p>
          <w:p w14:paraId="2B34448F" w14:textId="77777777" w:rsidR="004D6E1F" w:rsidRDefault="004D6E1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 kráse žien</w:t>
            </w:r>
          </w:p>
          <w:p w14:paraId="0F36E7DC" w14:textId="77777777" w:rsidR="004D6E1F" w:rsidRDefault="004D6E1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869A875" w14:textId="77777777" w:rsidR="004D6E1F" w:rsidRDefault="004D6E1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T.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Flak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  <w:p w14:paraId="18705990" w14:textId="77777777" w:rsidR="004D6E1F" w:rsidRDefault="004D6E1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Umění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přirozeného</w:t>
            </w:r>
            <w:proofErr w:type="spellEnd"/>
          </w:p>
          <w:p w14:paraId="2928A09C" w14:textId="77777777" w:rsidR="004D6E1F" w:rsidRDefault="004D6E1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vzhledu</w:t>
            </w:r>
            <w:proofErr w:type="spellEnd"/>
          </w:p>
          <w:p w14:paraId="16A65C76" w14:textId="77777777" w:rsidR="004D6E1F" w:rsidRDefault="004D6E1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735E1E7" w14:textId="77777777" w:rsidR="004D6E1F" w:rsidRDefault="004D6E1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M.Gejdošová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  <w:p w14:paraId="392815E3" w14:textId="77777777" w:rsidR="004D6E1F" w:rsidRDefault="004D6E1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Krása nemusí</w:t>
            </w:r>
          </w:p>
          <w:p w14:paraId="51DC7D6E" w14:textId="77777777" w:rsidR="004D6E1F" w:rsidRDefault="004D6E1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byť vecou náhody</w:t>
            </w:r>
          </w:p>
          <w:p w14:paraId="12C4C83E" w14:textId="77777777" w:rsidR="004D6E1F" w:rsidRDefault="004D6E1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242BFDA" w14:textId="77777777" w:rsidR="004D6E1F" w:rsidRDefault="004D6E1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Odborné časopisy: LNE,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Hair&amp;Beauty</w:t>
            </w:r>
            <w:proofErr w:type="spellEnd"/>
          </w:p>
          <w:p w14:paraId="75C6D30D" w14:textId="77777777" w:rsidR="004D6E1F" w:rsidRDefault="004D6E1F">
            <w:pPr>
              <w:rPr>
                <w:b/>
                <w:bCs/>
              </w:rPr>
            </w:pPr>
          </w:p>
        </w:tc>
        <w:tc>
          <w:tcPr>
            <w:tcW w:w="1412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B9727" w14:textId="77777777" w:rsidR="004D6E1F" w:rsidRDefault="004D6E1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PC</w:t>
            </w:r>
          </w:p>
          <w:p w14:paraId="57028FB4" w14:textId="77777777" w:rsidR="004D6E1F" w:rsidRDefault="004D6E1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84FD2BF" w14:textId="77777777" w:rsidR="004D6E1F" w:rsidRDefault="004D6E1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Dataprojektor</w:t>
            </w:r>
          </w:p>
          <w:p w14:paraId="4954A182" w14:textId="77777777" w:rsidR="004D6E1F" w:rsidRDefault="004D6E1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EC4D3F0" w14:textId="77777777" w:rsidR="004D6E1F" w:rsidRDefault="004D6E1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Premietacie plátno</w:t>
            </w:r>
          </w:p>
          <w:p w14:paraId="7003849D" w14:textId="77777777" w:rsidR="004D6E1F" w:rsidRDefault="004D6E1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203607D" w14:textId="77777777" w:rsidR="004D6E1F" w:rsidRDefault="004D6E1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Tabuľa </w:t>
            </w:r>
          </w:p>
          <w:p w14:paraId="66997326" w14:textId="77777777" w:rsidR="004D6E1F" w:rsidRDefault="004D6E1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7E36D8B" w14:textId="77777777" w:rsidR="004D6E1F" w:rsidRDefault="004D6E1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Tablet</w:t>
            </w:r>
          </w:p>
          <w:p w14:paraId="5AEE472F" w14:textId="77777777" w:rsidR="004D6E1F" w:rsidRDefault="004D6E1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22DC02D" w14:textId="77777777" w:rsidR="004D6E1F" w:rsidRDefault="004D6E1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Videotechnika</w:t>
            </w:r>
          </w:p>
          <w:p w14:paraId="3032399E" w14:textId="77777777" w:rsidR="004D6E1F" w:rsidRDefault="004D6E1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Videoprojektortabuľa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1D92FE1" w14:textId="77777777" w:rsidR="004D6E1F" w:rsidRDefault="004D6E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0E8E2C" w14:textId="77777777" w:rsidR="004D6E1F" w:rsidRDefault="004D6E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4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11A1B" w14:textId="77777777" w:rsidR="004D6E1F" w:rsidRDefault="004D6E1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Kozmetický box</w:t>
            </w:r>
          </w:p>
          <w:p w14:paraId="07035BC6" w14:textId="77777777" w:rsidR="004D6E1F" w:rsidRDefault="004D6E1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6E465DE" w14:textId="77777777" w:rsidR="004D6E1F" w:rsidRDefault="004D6E1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Kozmetické </w:t>
            </w:r>
          </w:p>
          <w:p w14:paraId="2324AC33" w14:textId="77777777" w:rsidR="004D6E1F" w:rsidRDefault="004D6E1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prípravky, pomôcky</w:t>
            </w:r>
          </w:p>
          <w:p w14:paraId="50EEDCFE" w14:textId="77777777" w:rsidR="004D6E1F" w:rsidRDefault="004D6E1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A0EC83" w14:textId="77777777" w:rsidR="004D6E1F" w:rsidRDefault="004D6E1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Ochranná bielizeň</w:t>
            </w:r>
          </w:p>
          <w:p w14:paraId="169E618B" w14:textId="77777777" w:rsidR="004D6E1F" w:rsidRDefault="004D6E1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510C007" w14:textId="77777777" w:rsidR="004D6E1F" w:rsidRDefault="004D6E1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Dekoratívna kozmetika, sada štetcov na líčenie</w:t>
            </w:r>
          </w:p>
          <w:p w14:paraId="7EA39EA9" w14:textId="77777777" w:rsidR="004D6E1F" w:rsidRDefault="004D6E1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0ABC98" w14:textId="77777777" w:rsidR="004D6E1F" w:rsidRDefault="004D6E1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Dezinfekčné </w:t>
            </w:r>
          </w:p>
          <w:p w14:paraId="44F1EF28" w14:textId="77777777" w:rsidR="004D6E1F" w:rsidRDefault="004D6E1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 čistiace prípravky, </w:t>
            </w:r>
          </w:p>
          <w:p w14:paraId="1070A681" w14:textId="77777777" w:rsidR="004D6E1F" w:rsidRDefault="004D6E1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ochranné pomôcky </w:t>
            </w:r>
          </w:p>
          <w:p w14:paraId="4CB05597" w14:textId="77777777" w:rsidR="004D6E1F" w:rsidRDefault="004D6E1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 odevy</w:t>
            </w:r>
          </w:p>
          <w:p w14:paraId="23D05A93" w14:textId="77777777" w:rsidR="004D6E1F" w:rsidRDefault="004D6E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B2F6F48" w14:textId="77777777" w:rsidR="004D6E1F" w:rsidRDefault="004D6E1F">
            <w:pPr>
              <w:rPr>
                <w:b/>
                <w:bCs/>
              </w:rPr>
            </w:pPr>
          </w:p>
        </w:tc>
        <w:tc>
          <w:tcPr>
            <w:tcW w:w="1218" w:type="dxa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CC146" w14:textId="77777777" w:rsidR="004D6E1F" w:rsidRDefault="004D6E1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Internet</w:t>
            </w:r>
          </w:p>
          <w:p w14:paraId="0B1F630A" w14:textId="77777777" w:rsidR="004D6E1F" w:rsidRDefault="004D6E1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4E272A7C" w14:textId="77777777" w:rsidR="004D6E1F" w:rsidRDefault="004D6E1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Odborné semináre </w:t>
            </w:r>
          </w:p>
          <w:p w14:paraId="4F95A532" w14:textId="77777777" w:rsidR="004D6E1F" w:rsidRDefault="004D6E1F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 školenia</w:t>
            </w:r>
          </w:p>
          <w:p w14:paraId="3AEF5A50" w14:textId="77777777" w:rsidR="004D6E1F" w:rsidRDefault="004D6E1F">
            <w:pPr>
              <w:rPr>
                <w:rFonts w:ascii="Calibri" w:hAnsi="Calibri" w:cs="Calibri"/>
                <w:sz w:val="20"/>
                <w:szCs w:val="20"/>
              </w:rPr>
            </w:pPr>
          </w:p>
          <w:p w14:paraId="0B687F2A" w14:textId="77777777" w:rsidR="004D6E1F" w:rsidRDefault="004D6E1F">
            <w:pPr>
              <w:rPr>
                <w:rFonts w:ascii="Calibri" w:hAnsi="Calibri" w:cs="Calibri"/>
              </w:rPr>
            </w:pPr>
          </w:p>
          <w:p w14:paraId="42E32867" w14:textId="77777777" w:rsidR="004D6E1F" w:rsidRDefault="004D6E1F">
            <w:pPr>
              <w:rPr>
                <w:b/>
                <w:bCs/>
              </w:rPr>
            </w:pPr>
            <w:r>
              <w:rPr>
                <w:sz w:val="20"/>
                <w:szCs w:val="20"/>
              </w:rPr>
              <w:t>.</w:t>
            </w:r>
          </w:p>
        </w:tc>
      </w:tr>
      <w:tr w:rsidR="004D6E1F" w14:paraId="1A073F69" w14:textId="77777777" w:rsidTr="004D6E1F">
        <w:trPr>
          <w:trHeight w:val="414"/>
        </w:trPr>
        <w:tc>
          <w:tcPr>
            <w:tcW w:w="307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0A5C1" w14:textId="77777777" w:rsidR="004D6E1F" w:rsidRDefault="004D6E1F">
            <w:pPr>
              <w:rPr>
                <w:b/>
                <w:bCs/>
              </w:rPr>
            </w:pPr>
          </w:p>
          <w:p w14:paraId="5A73A651" w14:textId="77777777" w:rsidR="004D6E1F" w:rsidRDefault="004D6E1F">
            <w:pPr>
              <w:rPr>
                <w:b/>
                <w:bCs/>
              </w:rPr>
            </w:pPr>
            <w:r>
              <w:rPr>
                <w:b/>
                <w:bCs/>
              </w:rPr>
              <w:t>Denné líčenie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21C05D06" w14:textId="77777777" w:rsidR="004D6E1F" w:rsidRDefault="004D6E1F">
            <w:pPr>
              <w:rPr>
                <w:b/>
                <w:bCs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6BBD82B9" w14:textId="77777777" w:rsidR="004D6E1F" w:rsidRDefault="004D6E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604CE15A" w14:textId="77777777" w:rsidR="004D6E1F" w:rsidRDefault="004D6E1F">
            <w:pPr>
              <w:rPr>
                <w:b/>
                <w:bCs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006E1423" w14:textId="77777777" w:rsidR="004D6E1F" w:rsidRDefault="004D6E1F">
            <w:pPr>
              <w:rPr>
                <w:b/>
                <w:bCs/>
              </w:rPr>
            </w:pPr>
          </w:p>
        </w:tc>
      </w:tr>
      <w:tr w:rsidR="004D6E1F" w14:paraId="668C6A68" w14:textId="77777777" w:rsidTr="004D6E1F">
        <w:trPr>
          <w:trHeight w:val="414"/>
        </w:trPr>
        <w:tc>
          <w:tcPr>
            <w:tcW w:w="307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85792" w14:textId="77777777" w:rsidR="004D6E1F" w:rsidRDefault="004D6E1F">
            <w:pPr>
              <w:rPr>
                <w:b/>
                <w:bCs/>
              </w:rPr>
            </w:pPr>
          </w:p>
          <w:p w14:paraId="77E43265" w14:textId="77777777" w:rsidR="004D6E1F" w:rsidRDefault="004D6E1F">
            <w:pPr>
              <w:rPr>
                <w:b/>
              </w:rPr>
            </w:pPr>
            <w:r>
              <w:rPr>
                <w:b/>
                <w:bCs/>
              </w:rPr>
              <w:t>Večerné líčenie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086E57A6" w14:textId="77777777" w:rsidR="004D6E1F" w:rsidRDefault="004D6E1F">
            <w:pPr>
              <w:rPr>
                <w:b/>
                <w:bCs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0C253C6C" w14:textId="77777777" w:rsidR="004D6E1F" w:rsidRDefault="004D6E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0B8BA8CB" w14:textId="77777777" w:rsidR="004D6E1F" w:rsidRDefault="004D6E1F">
            <w:pPr>
              <w:rPr>
                <w:b/>
                <w:bCs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07D73802" w14:textId="77777777" w:rsidR="004D6E1F" w:rsidRDefault="004D6E1F">
            <w:pPr>
              <w:rPr>
                <w:b/>
                <w:bCs/>
              </w:rPr>
            </w:pPr>
          </w:p>
        </w:tc>
      </w:tr>
      <w:tr w:rsidR="004D6E1F" w14:paraId="43D8EA30" w14:textId="77777777" w:rsidTr="004D6E1F">
        <w:trPr>
          <w:trHeight w:val="414"/>
        </w:trPr>
        <w:tc>
          <w:tcPr>
            <w:tcW w:w="307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B1523" w14:textId="77777777" w:rsidR="004D6E1F" w:rsidRDefault="004D6E1F">
            <w:pPr>
              <w:rPr>
                <w:b/>
              </w:rPr>
            </w:pPr>
          </w:p>
          <w:p w14:paraId="76C6B521" w14:textId="77777777" w:rsidR="004D6E1F" w:rsidRDefault="004D6E1F">
            <w:pPr>
              <w:rPr>
                <w:b/>
              </w:rPr>
            </w:pPr>
            <w:r>
              <w:rPr>
                <w:b/>
              </w:rPr>
              <w:t>Líčenie s korekciou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401FB5E3" w14:textId="77777777" w:rsidR="004D6E1F" w:rsidRDefault="004D6E1F">
            <w:pPr>
              <w:rPr>
                <w:b/>
                <w:bCs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1B91ABE5" w14:textId="77777777" w:rsidR="004D6E1F" w:rsidRDefault="004D6E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3E7C2F48" w14:textId="77777777" w:rsidR="004D6E1F" w:rsidRDefault="004D6E1F">
            <w:pPr>
              <w:rPr>
                <w:b/>
                <w:bCs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3D2EB4BF" w14:textId="77777777" w:rsidR="004D6E1F" w:rsidRDefault="004D6E1F">
            <w:pPr>
              <w:rPr>
                <w:b/>
                <w:bCs/>
              </w:rPr>
            </w:pPr>
          </w:p>
        </w:tc>
      </w:tr>
      <w:tr w:rsidR="004D6E1F" w14:paraId="082AD38C" w14:textId="77777777" w:rsidTr="004D6E1F">
        <w:trPr>
          <w:trHeight w:val="414"/>
        </w:trPr>
        <w:tc>
          <w:tcPr>
            <w:tcW w:w="307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D155E" w14:textId="77777777" w:rsidR="004D6E1F" w:rsidRDefault="004D6E1F">
            <w:pPr>
              <w:rPr>
                <w:b/>
              </w:rPr>
            </w:pPr>
          </w:p>
          <w:p w14:paraId="6C49A07F" w14:textId="77777777" w:rsidR="004D6E1F" w:rsidRDefault="004D6E1F">
            <w:pPr>
              <w:rPr>
                <w:b/>
              </w:rPr>
            </w:pPr>
            <w:r>
              <w:rPr>
                <w:b/>
              </w:rPr>
              <w:t>Príležitostné líčenie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5F9F10F6" w14:textId="77777777" w:rsidR="004D6E1F" w:rsidRDefault="004D6E1F">
            <w:pPr>
              <w:rPr>
                <w:b/>
                <w:bCs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745A8BB3" w14:textId="77777777" w:rsidR="004D6E1F" w:rsidRDefault="004D6E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50AE462A" w14:textId="77777777" w:rsidR="004D6E1F" w:rsidRDefault="004D6E1F">
            <w:pPr>
              <w:rPr>
                <w:b/>
                <w:bCs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48C6A814" w14:textId="77777777" w:rsidR="004D6E1F" w:rsidRDefault="004D6E1F">
            <w:pPr>
              <w:rPr>
                <w:b/>
                <w:bCs/>
              </w:rPr>
            </w:pPr>
          </w:p>
        </w:tc>
      </w:tr>
      <w:tr w:rsidR="004D6E1F" w14:paraId="6BE38A51" w14:textId="77777777" w:rsidTr="004D6E1F">
        <w:trPr>
          <w:trHeight w:val="414"/>
        </w:trPr>
        <w:tc>
          <w:tcPr>
            <w:tcW w:w="307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0251E3" w14:textId="77777777" w:rsidR="004D6E1F" w:rsidRDefault="004D6E1F">
            <w:pPr>
              <w:rPr>
                <w:b/>
              </w:rPr>
            </w:pPr>
          </w:p>
          <w:p w14:paraId="6A0C5BDC" w14:textId="77777777" w:rsidR="004D6E1F" w:rsidRDefault="004D6E1F">
            <w:pPr>
              <w:rPr>
                <w:b/>
              </w:rPr>
            </w:pPr>
            <w:r>
              <w:rPr>
                <w:b/>
              </w:rPr>
              <w:t>Svadobné líčenie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772D046C" w14:textId="77777777" w:rsidR="004D6E1F" w:rsidRDefault="004D6E1F">
            <w:pPr>
              <w:rPr>
                <w:b/>
                <w:bCs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150FACF5" w14:textId="77777777" w:rsidR="004D6E1F" w:rsidRDefault="004D6E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156AE116" w14:textId="77777777" w:rsidR="004D6E1F" w:rsidRDefault="004D6E1F">
            <w:pPr>
              <w:rPr>
                <w:b/>
                <w:bCs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4049D7AB" w14:textId="77777777" w:rsidR="004D6E1F" w:rsidRDefault="004D6E1F">
            <w:pPr>
              <w:rPr>
                <w:b/>
                <w:bCs/>
              </w:rPr>
            </w:pPr>
          </w:p>
        </w:tc>
      </w:tr>
      <w:tr w:rsidR="004D6E1F" w14:paraId="2CE16495" w14:textId="77777777" w:rsidTr="004D6E1F">
        <w:trPr>
          <w:trHeight w:val="414"/>
        </w:trPr>
        <w:tc>
          <w:tcPr>
            <w:tcW w:w="307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E4568" w14:textId="77777777" w:rsidR="004D6E1F" w:rsidRDefault="004D6E1F">
            <w:pPr>
              <w:rPr>
                <w:b/>
              </w:rPr>
            </w:pPr>
          </w:p>
          <w:p w14:paraId="56F9638C" w14:textId="77777777" w:rsidR="004D6E1F" w:rsidRDefault="004D6E1F">
            <w:pPr>
              <w:rPr>
                <w:b/>
              </w:rPr>
            </w:pPr>
            <w:r>
              <w:rPr>
                <w:b/>
              </w:rPr>
              <w:t>Pódiové líčenie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386CD79D" w14:textId="77777777" w:rsidR="004D6E1F" w:rsidRDefault="004D6E1F">
            <w:pPr>
              <w:rPr>
                <w:b/>
                <w:bCs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42986F23" w14:textId="77777777" w:rsidR="004D6E1F" w:rsidRDefault="004D6E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6CEC6808" w14:textId="77777777" w:rsidR="004D6E1F" w:rsidRDefault="004D6E1F">
            <w:pPr>
              <w:rPr>
                <w:b/>
                <w:bCs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445FDE56" w14:textId="77777777" w:rsidR="004D6E1F" w:rsidRDefault="004D6E1F">
            <w:pPr>
              <w:rPr>
                <w:b/>
                <w:bCs/>
              </w:rPr>
            </w:pPr>
          </w:p>
        </w:tc>
      </w:tr>
      <w:tr w:rsidR="004D6E1F" w14:paraId="5ABA4B97" w14:textId="77777777" w:rsidTr="004D6E1F">
        <w:trPr>
          <w:trHeight w:val="414"/>
        </w:trPr>
        <w:tc>
          <w:tcPr>
            <w:tcW w:w="307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C6BB6" w14:textId="77777777" w:rsidR="004D6E1F" w:rsidRDefault="004D6E1F">
            <w:pPr>
              <w:rPr>
                <w:b/>
              </w:rPr>
            </w:pPr>
          </w:p>
          <w:p w14:paraId="6C1D1F2C" w14:textId="77777777" w:rsidR="004D6E1F" w:rsidRDefault="004D6E1F">
            <w:pPr>
              <w:rPr>
                <w:b/>
              </w:rPr>
            </w:pPr>
            <w:r>
              <w:rPr>
                <w:b/>
              </w:rPr>
              <w:t>Líčenie na zábery                 so snímacou technikou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3441D711" w14:textId="77777777" w:rsidR="004D6E1F" w:rsidRDefault="004D6E1F">
            <w:pPr>
              <w:rPr>
                <w:b/>
                <w:bCs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5CE47939" w14:textId="77777777" w:rsidR="004D6E1F" w:rsidRDefault="004D6E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440B5593" w14:textId="77777777" w:rsidR="004D6E1F" w:rsidRDefault="004D6E1F">
            <w:pPr>
              <w:rPr>
                <w:b/>
                <w:bCs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01DEC864" w14:textId="77777777" w:rsidR="004D6E1F" w:rsidRDefault="004D6E1F">
            <w:pPr>
              <w:rPr>
                <w:b/>
                <w:bCs/>
              </w:rPr>
            </w:pPr>
          </w:p>
        </w:tc>
      </w:tr>
      <w:tr w:rsidR="004D6E1F" w14:paraId="38F9151E" w14:textId="77777777" w:rsidTr="004D6E1F">
        <w:trPr>
          <w:trHeight w:val="414"/>
        </w:trPr>
        <w:tc>
          <w:tcPr>
            <w:tcW w:w="3076" w:type="dxa"/>
            <w:tcBorders>
              <w:top w:val="single" w:sz="4" w:space="0" w:color="000000"/>
              <w:left w:val="double" w:sz="6" w:space="0" w:color="000000"/>
              <w:bottom w:val="single" w:sz="12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2C097" w14:textId="77777777" w:rsidR="004D6E1F" w:rsidRDefault="004D6E1F">
            <w:pPr>
              <w:rPr>
                <w:b/>
              </w:rPr>
            </w:pPr>
          </w:p>
          <w:p w14:paraId="76D33E70" w14:textId="77777777" w:rsidR="004D6E1F" w:rsidRDefault="004D6E1F">
            <w:pPr>
              <w:rPr>
                <w:b/>
              </w:rPr>
            </w:pPr>
            <w:r>
              <w:rPr>
                <w:b/>
              </w:rPr>
              <w:t>Líčenie podľa predlohy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210F49DF" w14:textId="77777777" w:rsidR="004D6E1F" w:rsidRDefault="004D6E1F">
            <w:pPr>
              <w:rPr>
                <w:b/>
                <w:bCs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6291BB2A" w14:textId="77777777" w:rsidR="004D6E1F" w:rsidRDefault="004D6E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0BC61B38" w14:textId="77777777" w:rsidR="004D6E1F" w:rsidRDefault="004D6E1F">
            <w:pPr>
              <w:rPr>
                <w:b/>
                <w:bCs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4A0EE878" w14:textId="77777777" w:rsidR="004D6E1F" w:rsidRDefault="004D6E1F">
            <w:pPr>
              <w:rPr>
                <w:b/>
                <w:bCs/>
              </w:rPr>
            </w:pPr>
          </w:p>
        </w:tc>
      </w:tr>
      <w:tr w:rsidR="004D6E1F" w14:paraId="5928DE0C" w14:textId="77777777" w:rsidTr="004D6E1F">
        <w:trPr>
          <w:trHeight w:val="414"/>
        </w:trPr>
        <w:tc>
          <w:tcPr>
            <w:tcW w:w="3076" w:type="dxa"/>
            <w:tcBorders>
              <w:top w:val="single" w:sz="12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BEB5A" w14:textId="77777777" w:rsidR="004D6E1F" w:rsidRDefault="004D6E1F">
            <w:pPr>
              <w:rPr>
                <w:b/>
              </w:rPr>
            </w:pPr>
          </w:p>
          <w:p w14:paraId="4C70B22A" w14:textId="77777777" w:rsidR="004D6E1F" w:rsidRDefault="004D6E1F">
            <w:pPr>
              <w:rPr>
                <w:b/>
              </w:rPr>
            </w:pPr>
            <w:r>
              <w:rPr>
                <w:b/>
              </w:rPr>
              <w:t>Korigovanie a modelovanie tváre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1A6FC043" w14:textId="77777777" w:rsidR="004D6E1F" w:rsidRDefault="004D6E1F">
            <w:pPr>
              <w:rPr>
                <w:b/>
                <w:bCs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4C2F9D5C" w14:textId="77777777" w:rsidR="004D6E1F" w:rsidRDefault="004D6E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59B4B626" w14:textId="77777777" w:rsidR="004D6E1F" w:rsidRDefault="004D6E1F">
            <w:pPr>
              <w:rPr>
                <w:b/>
                <w:bCs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04BCC6F2" w14:textId="77777777" w:rsidR="004D6E1F" w:rsidRDefault="004D6E1F">
            <w:pPr>
              <w:rPr>
                <w:b/>
                <w:bCs/>
              </w:rPr>
            </w:pPr>
          </w:p>
        </w:tc>
      </w:tr>
      <w:tr w:rsidR="004D6E1F" w14:paraId="17C51EDE" w14:textId="77777777" w:rsidTr="004D6E1F">
        <w:trPr>
          <w:trHeight w:val="414"/>
        </w:trPr>
        <w:tc>
          <w:tcPr>
            <w:tcW w:w="307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B4BAD" w14:textId="77777777" w:rsidR="004D6E1F" w:rsidRDefault="004D6E1F">
            <w:pPr>
              <w:rPr>
                <w:b/>
              </w:rPr>
            </w:pPr>
          </w:p>
          <w:p w14:paraId="6AF2F31A" w14:textId="77777777" w:rsidR="004D6E1F" w:rsidRDefault="004D6E1F">
            <w:pPr>
              <w:rPr>
                <w:b/>
              </w:rPr>
            </w:pPr>
            <w:r>
              <w:rPr>
                <w:b/>
              </w:rPr>
              <w:t xml:space="preserve">Líčenie podľa hviezdneho </w:t>
            </w:r>
          </w:p>
          <w:p w14:paraId="056522B0" w14:textId="77777777" w:rsidR="004D6E1F" w:rsidRDefault="004D6E1F">
            <w:pPr>
              <w:rPr>
                <w:b/>
              </w:rPr>
            </w:pPr>
            <w:r>
              <w:rPr>
                <w:b/>
              </w:rPr>
              <w:t>Idolu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13F05F54" w14:textId="77777777" w:rsidR="004D6E1F" w:rsidRDefault="004D6E1F">
            <w:pPr>
              <w:rPr>
                <w:b/>
                <w:bCs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0785E57F" w14:textId="77777777" w:rsidR="004D6E1F" w:rsidRDefault="004D6E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36C1F3A8" w14:textId="77777777" w:rsidR="004D6E1F" w:rsidRDefault="004D6E1F">
            <w:pPr>
              <w:rPr>
                <w:b/>
                <w:bCs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49AD488D" w14:textId="77777777" w:rsidR="004D6E1F" w:rsidRDefault="004D6E1F">
            <w:pPr>
              <w:rPr>
                <w:b/>
                <w:bCs/>
              </w:rPr>
            </w:pPr>
          </w:p>
        </w:tc>
      </w:tr>
      <w:tr w:rsidR="004D6E1F" w14:paraId="48BC50F5" w14:textId="77777777" w:rsidTr="004D6E1F">
        <w:trPr>
          <w:trHeight w:val="414"/>
        </w:trPr>
        <w:tc>
          <w:tcPr>
            <w:tcW w:w="307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DF5BB" w14:textId="77777777" w:rsidR="004D6E1F" w:rsidRDefault="004D6E1F">
            <w:pPr>
              <w:rPr>
                <w:b/>
              </w:rPr>
            </w:pPr>
          </w:p>
          <w:p w14:paraId="6408BA8F" w14:textId="77777777" w:rsidR="004D6E1F" w:rsidRDefault="004D6E1F">
            <w:pPr>
              <w:rPr>
                <w:b/>
              </w:rPr>
            </w:pPr>
            <w:r>
              <w:rPr>
                <w:b/>
              </w:rPr>
              <w:t>Fantazijné líčenie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3DE9DF8F" w14:textId="77777777" w:rsidR="004D6E1F" w:rsidRDefault="004D6E1F">
            <w:pPr>
              <w:rPr>
                <w:b/>
                <w:bCs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5032507B" w14:textId="77777777" w:rsidR="004D6E1F" w:rsidRDefault="004D6E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35466F3A" w14:textId="77777777" w:rsidR="004D6E1F" w:rsidRDefault="004D6E1F">
            <w:pPr>
              <w:rPr>
                <w:b/>
                <w:bCs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6A25D72A" w14:textId="77777777" w:rsidR="004D6E1F" w:rsidRDefault="004D6E1F">
            <w:pPr>
              <w:rPr>
                <w:b/>
                <w:bCs/>
              </w:rPr>
            </w:pPr>
          </w:p>
        </w:tc>
      </w:tr>
      <w:tr w:rsidR="004D6E1F" w14:paraId="7CB4B0C3" w14:textId="77777777" w:rsidTr="004D6E1F">
        <w:trPr>
          <w:trHeight w:val="414"/>
        </w:trPr>
        <w:tc>
          <w:tcPr>
            <w:tcW w:w="307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A93A7" w14:textId="77777777" w:rsidR="004D6E1F" w:rsidRDefault="004D6E1F">
            <w:pPr>
              <w:rPr>
                <w:b/>
              </w:rPr>
            </w:pPr>
          </w:p>
          <w:p w14:paraId="287F66E7" w14:textId="77777777" w:rsidR="004D6E1F" w:rsidRDefault="004D6E1F">
            <w:pPr>
              <w:rPr>
                <w:b/>
              </w:rPr>
            </w:pPr>
            <w:r>
              <w:rPr>
                <w:b/>
              </w:rPr>
              <w:t>Extravagantné líčenie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3A9B81DD" w14:textId="77777777" w:rsidR="004D6E1F" w:rsidRDefault="004D6E1F">
            <w:pPr>
              <w:rPr>
                <w:b/>
                <w:bCs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7AD1BBDF" w14:textId="77777777" w:rsidR="004D6E1F" w:rsidRDefault="004D6E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5B2149E1" w14:textId="77777777" w:rsidR="004D6E1F" w:rsidRDefault="004D6E1F">
            <w:pPr>
              <w:rPr>
                <w:b/>
                <w:bCs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271C1DEC" w14:textId="77777777" w:rsidR="004D6E1F" w:rsidRDefault="004D6E1F">
            <w:pPr>
              <w:rPr>
                <w:b/>
                <w:bCs/>
              </w:rPr>
            </w:pPr>
          </w:p>
        </w:tc>
      </w:tr>
      <w:tr w:rsidR="004D6E1F" w14:paraId="1B2C1299" w14:textId="77777777" w:rsidTr="004D6E1F">
        <w:trPr>
          <w:trHeight w:val="414"/>
        </w:trPr>
        <w:tc>
          <w:tcPr>
            <w:tcW w:w="307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E145D" w14:textId="77777777" w:rsidR="004D6E1F" w:rsidRDefault="004D6E1F">
            <w:pPr>
              <w:rPr>
                <w:b/>
              </w:rPr>
            </w:pPr>
          </w:p>
          <w:p w14:paraId="5A90006F" w14:textId="77777777" w:rsidR="004D6E1F" w:rsidRDefault="004D6E1F">
            <w:pPr>
              <w:rPr>
                <w:b/>
              </w:rPr>
            </w:pPr>
            <w:r>
              <w:rPr>
                <w:b/>
              </w:rPr>
              <w:t>Maľovanie na telo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616D9B8E" w14:textId="77777777" w:rsidR="004D6E1F" w:rsidRDefault="004D6E1F">
            <w:pPr>
              <w:rPr>
                <w:b/>
                <w:bCs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44F592BE" w14:textId="77777777" w:rsidR="004D6E1F" w:rsidRDefault="004D6E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1C0B5C0A" w14:textId="77777777" w:rsidR="004D6E1F" w:rsidRDefault="004D6E1F">
            <w:pPr>
              <w:rPr>
                <w:b/>
                <w:bCs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7AD6BD60" w14:textId="77777777" w:rsidR="004D6E1F" w:rsidRDefault="004D6E1F">
            <w:pPr>
              <w:rPr>
                <w:b/>
                <w:bCs/>
              </w:rPr>
            </w:pPr>
          </w:p>
        </w:tc>
      </w:tr>
      <w:tr w:rsidR="004D6E1F" w14:paraId="62C49BAA" w14:textId="77777777" w:rsidTr="004D6E1F">
        <w:trPr>
          <w:trHeight w:val="414"/>
        </w:trPr>
        <w:tc>
          <w:tcPr>
            <w:tcW w:w="3076" w:type="dxa"/>
            <w:tcBorders>
              <w:top w:val="single" w:sz="4" w:space="0" w:color="000000"/>
              <w:left w:val="double" w:sz="6" w:space="0" w:color="000000"/>
              <w:bottom w:val="single" w:sz="4" w:space="0" w:color="000000"/>
              <w:right w:val="doub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241D7" w14:textId="77777777" w:rsidR="004D6E1F" w:rsidRDefault="004D6E1F">
            <w:pPr>
              <w:rPr>
                <w:b/>
              </w:rPr>
            </w:pPr>
          </w:p>
          <w:p w14:paraId="113488CF" w14:textId="77777777" w:rsidR="004D6E1F" w:rsidRDefault="004D6E1F">
            <w:pPr>
              <w:rPr>
                <w:b/>
              </w:rPr>
            </w:pPr>
            <w:r>
              <w:rPr>
                <w:b/>
              </w:rPr>
              <w:t>Nové trendy vo vizáži</w:t>
            </w:r>
          </w:p>
        </w:tc>
        <w:tc>
          <w:tcPr>
            <w:tcW w:w="2111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27712D6A" w14:textId="77777777" w:rsidR="004D6E1F" w:rsidRDefault="004D6E1F">
            <w:pPr>
              <w:rPr>
                <w:b/>
                <w:bCs/>
              </w:rPr>
            </w:pPr>
          </w:p>
        </w:tc>
        <w:tc>
          <w:tcPr>
            <w:tcW w:w="1412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3BE80889" w14:textId="77777777" w:rsidR="004D6E1F" w:rsidRDefault="004D6E1F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4F9C3F1E" w14:textId="77777777" w:rsidR="004D6E1F" w:rsidRDefault="004D6E1F">
            <w:pPr>
              <w:rPr>
                <w:b/>
                <w:bCs/>
              </w:rPr>
            </w:pPr>
          </w:p>
        </w:tc>
        <w:tc>
          <w:tcPr>
            <w:tcW w:w="1218" w:type="dxa"/>
            <w:vMerge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center"/>
            <w:hideMark/>
          </w:tcPr>
          <w:p w14:paraId="382E4973" w14:textId="77777777" w:rsidR="004D6E1F" w:rsidRDefault="004D6E1F">
            <w:pPr>
              <w:rPr>
                <w:b/>
                <w:bCs/>
              </w:rPr>
            </w:pPr>
          </w:p>
        </w:tc>
      </w:tr>
    </w:tbl>
    <w:p w14:paraId="2B94AF43" w14:textId="77777777" w:rsidR="004D6E1F" w:rsidRDefault="004D6E1F" w:rsidP="004D6E1F">
      <w:pPr>
        <w:spacing w:before="120"/>
        <w:jc w:val="both"/>
        <w:rPr>
          <w:rFonts w:ascii="Calibri" w:hAnsi="Calibri" w:cs="Calibri"/>
          <w:b/>
          <w:sz w:val="28"/>
          <w:szCs w:val="28"/>
        </w:rPr>
      </w:pPr>
    </w:p>
    <w:p w14:paraId="02146367" w14:textId="77777777" w:rsidR="004D6E1F" w:rsidRDefault="004D6E1F" w:rsidP="004D6E1F"/>
    <w:p w14:paraId="63361386" w14:textId="77777777" w:rsidR="00621B2A" w:rsidRDefault="00621B2A" w:rsidP="00621B2A">
      <w:pPr>
        <w:jc w:val="both"/>
      </w:pPr>
    </w:p>
    <w:sectPr w:rsidR="00621B2A" w:rsidSect="00EE21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7025691">
    <w:abstractNumId w:val="5"/>
  </w:num>
  <w:num w:numId="2" w16cid:durableId="83459094">
    <w:abstractNumId w:val="6"/>
  </w:num>
  <w:num w:numId="3" w16cid:durableId="240529146">
    <w:abstractNumId w:val="2"/>
  </w:num>
  <w:num w:numId="4" w16cid:durableId="1312556927">
    <w:abstractNumId w:val="0"/>
  </w:num>
  <w:num w:numId="5" w16cid:durableId="1444304077">
    <w:abstractNumId w:val="4"/>
  </w:num>
  <w:num w:numId="6" w16cid:durableId="1234005868">
    <w:abstractNumId w:val="7"/>
  </w:num>
  <w:num w:numId="7" w16cid:durableId="93816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49311572">
    <w:abstractNumId w:val="3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72206597">
    <w:abstractNumId w:val="1"/>
  </w:num>
  <w:num w:numId="10" w16cid:durableId="11784695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45345164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6B9A"/>
    <w:rsid w:val="00044179"/>
    <w:rsid w:val="00050493"/>
    <w:rsid w:val="001556FE"/>
    <w:rsid w:val="001B1260"/>
    <w:rsid w:val="001C5C5F"/>
    <w:rsid w:val="001D6A3B"/>
    <w:rsid w:val="002B4AB6"/>
    <w:rsid w:val="002E7513"/>
    <w:rsid w:val="00310021"/>
    <w:rsid w:val="003163B3"/>
    <w:rsid w:val="00323639"/>
    <w:rsid w:val="00342341"/>
    <w:rsid w:val="003774F5"/>
    <w:rsid w:val="0042347E"/>
    <w:rsid w:val="0044284C"/>
    <w:rsid w:val="004449BC"/>
    <w:rsid w:val="004A6FBF"/>
    <w:rsid w:val="004B1DB7"/>
    <w:rsid w:val="004D6E1F"/>
    <w:rsid w:val="004F3213"/>
    <w:rsid w:val="004F43F6"/>
    <w:rsid w:val="005D7317"/>
    <w:rsid w:val="00621B2A"/>
    <w:rsid w:val="00631533"/>
    <w:rsid w:val="00674A51"/>
    <w:rsid w:val="006E7EBD"/>
    <w:rsid w:val="00793FDA"/>
    <w:rsid w:val="00867482"/>
    <w:rsid w:val="008B6B49"/>
    <w:rsid w:val="008E5470"/>
    <w:rsid w:val="00916B9A"/>
    <w:rsid w:val="0093478F"/>
    <w:rsid w:val="009420D3"/>
    <w:rsid w:val="009431F5"/>
    <w:rsid w:val="009777ED"/>
    <w:rsid w:val="00977BB1"/>
    <w:rsid w:val="00993CA5"/>
    <w:rsid w:val="00A71313"/>
    <w:rsid w:val="00B20B10"/>
    <w:rsid w:val="00B9137A"/>
    <w:rsid w:val="00BA5D71"/>
    <w:rsid w:val="00BE2BDB"/>
    <w:rsid w:val="00C86E62"/>
    <w:rsid w:val="00CE0F3B"/>
    <w:rsid w:val="00CE560E"/>
    <w:rsid w:val="00D05824"/>
    <w:rsid w:val="00D06D28"/>
    <w:rsid w:val="00D21532"/>
    <w:rsid w:val="00D3096E"/>
    <w:rsid w:val="00DD31BE"/>
    <w:rsid w:val="00DE436A"/>
    <w:rsid w:val="00E818B9"/>
    <w:rsid w:val="00E9711F"/>
    <w:rsid w:val="00EB614C"/>
    <w:rsid w:val="00EE213A"/>
    <w:rsid w:val="00EE4506"/>
    <w:rsid w:val="00FC7E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517C23"/>
  <w15:docId w15:val="{6218EB01-8B1D-43FB-B4D2-7A8AE4767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E213A"/>
    <w:rPr>
      <w:sz w:val="24"/>
      <w:szCs w:val="24"/>
    </w:rPr>
  </w:style>
  <w:style w:type="paragraph" w:styleId="Nadpis1">
    <w:name w:val="heading 1"/>
    <w:basedOn w:val="Normlny"/>
    <w:next w:val="Normlny"/>
    <w:qFormat/>
    <w:rsid w:val="00EE213A"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rsid w:val="00EE213A"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rsid w:val="00EE213A"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rsid w:val="00EE213A"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0">
    <w:name w:val="nadpis 10"/>
    <w:autoRedefine/>
    <w:rsid w:val="00EE213A"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rsid w:val="00EE213A"/>
    <w:pPr>
      <w:spacing w:after="120"/>
      <w:jc w:val="both"/>
    </w:pPr>
  </w:style>
  <w:style w:type="paragraph" w:styleId="Zkladntext">
    <w:name w:val="Body Text"/>
    <w:basedOn w:val="Normlny"/>
    <w:rsid w:val="00EE213A"/>
    <w:rPr>
      <w:szCs w:val="20"/>
      <w:lang w:eastAsia="en-US"/>
    </w:rPr>
  </w:style>
  <w:style w:type="paragraph" w:styleId="Zkladntext3">
    <w:name w:val="Body Text 3"/>
    <w:basedOn w:val="Normlny"/>
    <w:rsid w:val="00EE213A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0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73AC8-6646-4DB2-BDF8-90498F439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1395</Words>
  <Characters>7952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Názov a adresa školy</vt:lpstr>
      <vt:lpstr>Názov a adresa školy</vt:lpstr>
    </vt:vector>
  </TitlesOfParts>
  <Company>ZSS</Company>
  <LinksUpToDate>false</LinksUpToDate>
  <CharactersWithSpaces>9329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2</cp:revision>
  <cp:lastPrinted>2018-07-09T08:29:00Z</cp:lastPrinted>
  <dcterms:created xsi:type="dcterms:W3CDTF">2024-04-12T18:24:00Z</dcterms:created>
  <dcterms:modified xsi:type="dcterms:W3CDTF">2024-04-12T18:24:00Z</dcterms:modified>
</cp:coreProperties>
</file>